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6829B" w14:textId="77777777" w:rsidR="00040934" w:rsidRDefault="004D0CDB" w:rsidP="00040934">
      <w:pPr>
        <w:pStyle w:val="StaffH1"/>
        <w:jc w:val="center"/>
        <w:rPr>
          <w:sz w:val="36"/>
        </w:rPr>
      </w:pPr>
      <w:r>
        <w:rPr>
          <w:sz w:val="36"/>
        </w:rPr>
        <w:t xml:space="preserve">Queensland Health Website Transformation </w:t>
      </w:r>
    </w:p>
    <w:p w14:paraId="574D3352" w14:textId="77777777" w:rsidR="004D0CDB" w:rsidRPr="00840B01" w:rsidRDefault="00040934" w:rsidP="00040934">
      <w:pPr>
        <w:pStyle w:val="StaffH1"/>
        <w:jc w:val="center"/>
        <w:rPr>
          <w:sz w:val="36"/>
        </w:rPr>
      </w:pPr>
      <w:r>
        <w:rPr>
          <w:sz w:val="36"/>
        </w:rPr>
        <w:t xml:space="preserve">Kitchen Table </w:t>
      </w:r>
      <w:r w:rsidRPr="00840B01">
        <w:rPr>
          <w:sz w:val="36"/>
        </w:rPr>
        <w:t>Discussions</w:t>
      </w:r>
    </w:p>
    <w:p w14:paraId="47B6C7C6" w14:textId="61BFBBA7" w:rsidR="007A67B5" w:rsidRPr="00840B01" w:rsidRDefault="00EF667E" w:rsidP="001C630E">
      <w:pPr>
        <w:pStyle w:val="Style1"/>
        <w:rPr>
          <w:rFonts w:eastAsiaTheme="minorHAnsi"/>
        </w:rPr>
      </w:pPr>
      <w:r w:rsidRPr="00840B01">
        <w:rPr>
          <w:rFonts w:eastAsiaTheme="minorHAnsi"/>
        </w:rPr>
        <w:t>This is y</w:t>
      </w:r>
      <w:r w:rsidR="009C4C71" w:rsidRPr="00840B01">
        <w:rPr>
          <w:rFonts w:eastAsiaTheme="minorHAnsi"/>
        </w:rPr>
        <w:t>our opportunity to ho</w:t>
      </w:r>
      <w:r w:rsidRPr="00840B01">
        <w:rPr>
          <w:rFonts w:eastAsiaTheme="minorHAnsi"/>
        </w:rPr>
        <w:t xml:space="preserve">st a Kitchen Table Discussion with your </w:t>
      </w:r>
      <w:r w:rsidR="009C4C71" w:rsidRPr="00840B01">
        <w:rPr>
          <w:rFonts w:eastAsiaTheme="minorHAnsi"/>
        </w:rPr>
        <w:t>local community</w:t>
      </w:r>
      <w:r w:rsidRPr="00840B01">
        <w:rPr>
          <w:rFonts w:eastAsiaTheme="minorHAnsi"/>
        </w:rPr>
        <w:t xml:space="preserve"> members</w:t>
      </w:r>
      <w:r w:rsidR="009C4C71" w:rsidRPr="00840B01">
        <w:rPr>
          <w:rFonts w:eastAsiaTheme="minorHAnsi"/>
        </w:rPr>
        <w:t xml:space="preserve"> </w:t>
      </w:r>
      <w:r w:rsidR="003D4C50">
        <w:rPr>
          <w:rFonts w:eastAsiaTheme="minorHAnsi"/>
        </w:rPr>
        <w:t>to hear what you think about the Queensland Health website</w:t>
      </w:r>
      <w:r w:rsidR="001C630E">
        <w:rPr>
          <w:rFonts w:eastAsiaTheme="minorHAnsi"/>
        </w:rPr>
        <w:t>s (including</w:t>
      </w:r>
      <w:r w:rsidR="003D4C50">
        <w:rPr>
          <w:rFonts w:eastAsiaTheme="minorHAnsi"/>
        </w:rPr>
        <w:t xml:space="preserve"> </w:t>
      </w:r>
      <w:hyperlink r:id="rId10" w:history="1">
        <w:r w:rsidR="001C630E" w:rsidRPr="00610AF9">
          <w:rPr>
            <w:rStyle w:val="Hyperlink"/>
            <w:rFonts w:eastAsiaTheme="minorHAnsi"/>
          </w:rPr>
          <w:t>www.health.qld.gov.au</w:t>
        </w:r>
      </w:hyperlink>
      <w:r w:rsidR="001C630E">
        <w:rPr>
          <w:rFonts w:eastAsiaTheme="minorHAnsi"/>
        </w:rPr>
        <w:t>)</w:t>
      </w:r>
      <w:r w:rsidR="003D4C50" w:rsidRPr="003D4C50">
        <w:rPr>
          <w:rFonts w:eastAsiaTheme="minorHAnsi"/>
        </w:rPr>
        <w:t xml:space="preserve"> </w:t>
      </w:r>
      <w:r w:rsidR="003D4C50">
        <w:rPr>
          <w:rFonts w:eastAsiaTheme="minorHAnsi"/>
        </w:rPr>
        <w:t>and how it can be improved for consumers</w:t>
      </w:r>
      <w:r w:rsidR="001C630E">
        <w:rPr>
          <w:rFonts w:eastAsiaTheme="minorHAnsi"/>
        </w:rPr>
        <w:t>.</w:t>
      </w:r>
    </w:p>
    <w:p w14:paraId="4A1AE1DA" w14:textId="4F0B7B56" w:rsidR="00CF307C" w:rsidRPr="00CF307C" w:rsidRDefault="002241D6" w:rsidP="008C3230">
      <w:pPr>
        <w:pStyle w:val="StaffH1"/>
        <w:rPr>
          <w:rFonts w:asciiTheme="minorHAnsi" w:hAnsiTheme="minorHAnsi" w:cstheme="minorHAnsi"/>
          <w:color w:val="auto"/>
          <w:sz w:val="22"/>
        </w:rPr>
      </w:pPr>
      <w:r>
        <w:rPr>
          <w:rFonts w:asciiTheme="minorHAnsi" w:hAnsiTheme="minorHAnsi" w:cstheme="minorHAnsi"/>
          <w:color w:val="auto"/>
          <w:sz w:val="22"/>
        </w:rPr>
        <w:t xml:space="preserve">Closing date: </w:t>
      </w:r>
      <w:r w:rsidR="00040934">
        <w:rPr>
          <w:rFonts w:asciiTheme="minorHAnsi" w:hAnsiTheme="minorHAnsi" w:cstheme="minorHAnsi"/>
          <w:color w:val="auto"/>
          <w:sz w:val="22"/>
        </w:rPr>
        <w:t>5pm</w:t>
      </w:r>
      <w:r w:rsidR="00B34167">
        <w:rPr>
          <w:rFonts w:asciiTheme="minorHAnsi" w:hAnsiTheme="minorHAnsi" w:cstheme="minorHAnsi"/>
          <w:color w:val="auto"/>
          <w:sz w:val="22"/>
        </w:rPr>
        <w:t xml:space="preserve"> Friday</w:t>
      </w:r>
      <w:r w:rsidR="00040934">
        <w:rPr>
          <w:rFonts w:asciiTheme="minorHAnsi" w:hAnsiTheme="minorHAnsi" w:cstheme="minorHAnsi"/>
          <w:color w:val="auto"/>
          <w:sz w:val="22"/>
        </w:rPr>
        <w:t xml:space="preserve"> </w:t>
      </w:r>
      <w:r w:rsidR="00984BA1">
        <w:rPr>
          <w:rFonts w:asciiTheme="minorHAnsi" w:hAnsiTheme="minorHAnsi" w:cstheme="minorHAnsi"/>
          <w:color w:val="auto"/>
          <w:sz w:val="22"/>
        </w:rPr>
        <w:t>14</w:t>
      </w:r>
      <w:r w:rsidR="00B34167">
        <w:rPr>
          <w:rFonts w:asciiTheme="minorHAnsi" w:hAnsiTheme="minorHAnsi" w:cstheme="minorHAnsi"/>
          <w:color w:val="auto"/>
          <w:sz w:val="22"/>
        </w:rPr>
        <w:t>th</w:t>
      </w:r>
      <w:r w:rsidR="00040934">
        <w:rPr>
          <w:rFonts w:asciiTheme="minorHAnsi" w:hAnsiTheme="minorHAnsi" w:cstheme="minorHAnsi"/>
          <w:color w:val="auto"/>
          <w:sz w:val="22"/>
        </w:rPr>
        <w:t xml:space="preserve"> February 2020</w:t>
      </w:r>
    </w:p>
    <w:p w14:paraId="045749C2" w14:textId="77777777" w:rsidR="007A67B5" w:rsidRPr="00EF13AA" w:rsidRDefault="009C4C71" w:rsidP="007A67B5">
      <w:pPr>
        <w:ind w:right="-755"/>
        <w:rPr>
          <w:rStyle w:val="Hyperlink"/>
          <w:bCs/>
          <w:color w:val="9B1D54"/>
          <w:sz w:val="28"/>
          <w:szCs w:val="28"/>
          <w:u w:val="none"/>
        </w:rPr>
      </w:pPr>
      <w:r w:rsidRPr="00EF13AA">
        <w:rPr>
          <w:rStyle w:val="Hyperlink"/>
          <w:bCs/>
          <w:color w:val="9B1D54"/>
          <w:sz w:val="28"/>
          <w:szCs w:val="28"/>
          <w:u w:val="none"/>
        </w:rPr>
        <w:t>About the project</w:t>
      </w:r>
    </w:p>
    <w:p w14:paraId="23B5379F" w14:textId="77777777" w:rsidR="009C4C71" w:rsidRDefault="009C4C71" w:rsidP="00B86479">
      <w:pPr>
        <w:ind w:right="-755"/>
        <w:rPr>
          <w:b/>
        </w:rPr>
      </w:pPr>
      <w:r>
        <w:rPr>
          <w:b/>
        </w:rPr>
        <w:t xml:space="preserve">Health Consumers Queensland is offering </w:t>
      </w:r>
      <w:r w:rsidR="00B86479">
        <w:rPr>
          <w:b/>
        </w:rPr>
        <w:t xml:space="preserve">16 </w:t>
      </w:r>
      <w:r>
        <w:rPr>
          <w:b/>
        </w:rPr>
        <w:t>consumers and carers</w:t>
      </w:r>
      <w:r w:rsidR="00B86479">
        <w:rPr>
          <w:b/>
        </w:rPr>
        <w:t xml:space="preserve"> from across Queensland</w:t>
      </w:r>
      <w:r w:rsidR="00EF667E">
        <w:rPr>
          <w:b/>
        </w:rPr>
        <w:t xml:space="preserve"> </w:t>
      </w:r>
      <w:r>
        <w:rPr>
          <w:b/>
        </w:rPr>
        <w:t xml:space="preserve">the opportunity </w:t>
      </w:r>
      <w:r w:rsidR="0058660F">
        <w:rPr>
          <w:b/>
        </w:rPr>
        <w:t xml:space="preserve">to </w:t>
      </w:r>
      <w:r w:rsidR="0050601A">
        <w:rPr>
          <w:b/>
        </w:rPr>
        <w:t>lead</w:t>
      </w:r>
      <w:r w:rsidR="0058660F">
        <w:rPr>
          <w:b/>
        </w:rPr>
        <w:t xml:space="preserve"> consultation with </w:t>
      </w:r>
      <w:r w:rsidR="00470081">
        <w:rPr>
          <w:b/>
        </w:rPr>
        <w:t xml:space="preserve">their </w:t>
      </w:r>
      <w:r w:rsidR="003D4C50">
        <w:rPr>
          <w:b/>
        </w:rPr>
        <w:t>local community</w:t>
      </w:r>
      <w:r w:rsidR="0030464F">
        <w:rPr>
          <w:b/>
        </w:rPr>
        <w:t xml:space="preserve"> members</w:t>
      </w:r>
      <w:r w:rsidR="00B86479">
        <w:rPr>
          <w:b/>
        </w:rPr>
        <w:t xml:space="preserve">. </w:t>
      </w:r>
    </w:p>
    <w:p w14:paraId="7A23A5AD" w14:textId="77777777" w:rsidR="00C54F3C" w:rsidRDefault="0030464F" w:rsidP="00B86479">
      <w:pPr>
        <w:ind w:right="-755"/>
      </w:pPr>
      <w:r>
        <w:t>Queensland Health has</w:t>
      </w:r>
      <w:r w:rsidR="00022029" w:rsidRPr="00022029">
        <w:t xml:space="preserve"> contracted Health Consumers Queensland </w:t>
      </w:r>
      <w:r w:rsidR="00022029">
        <w:t>to undertake this consumer consultation.</w:t>
      </w:r>
    </w:p>
    <w:p w14:paraId="4497D2A9" w14:textId="3F5674B1" w:rsidR="00022029" w:rsidRDefault="00BF1B83" w:rsidP="00B86479">
      <w:pPr>
        <w:ind w:right="-755"/>
      </w:pPr>
      <w:r>
        <w:t xml:space="preserve">The consultation </w:t>
      </w:r>
      <w:r w:rsidR="00C54F3C">
        <w:t xml:space="preserve">will </w:t>
      </w:r>
      <w:r w:rsidR="007E4660">
        <w:t>involve kitchen table discussion</w:t>
      </w:r>
      <w:r w:rsidR="0030464F">
        <w:t>s</w:t>
      </w:r>
      <w:r w:rsidR="007E4660">
        <w:t xml:space="preserve"> being held in each of </w:t>
      </w:r>
      <w:r w:rsidR="0030464F">
        <w:t>the 15</w:t>
      </w:r>
      <w:r w:rsidR="00C54F3C">
        <w:t xml:space="preserve"> Queensland Hospital and Health Services</w:t>
      </w:r>
      <w:r w:rsidR="0050601A">
        <w:t xml:space="preserve"> (HHS) regions</w:t>
      </w:r>
      <w:r w:rsidR="007E4660">
        <w:t>,</w:t>
      </w:r>
      <w:r w:rsidR="0050601A">
        <w:t xml:space="preserve"> and Children’s Health Queensland.</w:t>
      </w:r>
      <w:r w:rsidR="00EF13AA">
        <w:t xml:space="preserve"> </w:t>
      </w:r>
      <w:r w:rsidR="0050601A">
        <w:t xml:space="preserve">If you are a consumer or carer in one of the HHS regions and would like to host a kitchen table </w:t>
      </w:r>
      <w:r w:rsidR="00197D09">
        <w:t>discussion,</w:t>
      </w:r>
      <w:r w:rsidR="0050601A">
        <w:t xml:space="preserve"> we welcome your application</w:t>
      </w:r>
      <w:r w:rsidR="00022029">
        <w:t>:</w:t>
      </w:r>
    </w:p>
    <w:p w14:paraId="0F797E21" w14:textId="77777777" w:rsidR="00022029" w:rsidRDefault="00356699" w:rsidP="00356699">
      <w:pPr>
        <w:pStyle w:val="ListParagraph"/>
        <w:numPr>
          <w:ilvl w:val="0"/>
          <w:numId w:val="17"/>
        </w:numPr>
        <w:ind w:right="-755"/>
      </w:pPr>
      <w:r>
        <w:t>Children’s Health Queensland</w:t>
      </w:r>
    </w:p>
    <w:p w14:paraId="42E87E92" w14:textId="77777777" w:rsidR="00356699" w:rsidRDefault="00356699" w:rsidP="00356699">
      <w:pPr>
        <w:pStyle w:val="ListParagraph"/>
        <w:numPr>
          <w:ilvl w:val="0"/>
          <w:numId w:val="17"/>
        </w:numPr>
        <w:ind w:right="-755"/>
      </w:pPr>
      <w:r>
        <w:t>Torres and Cape</w:t>
      </w:r>
      <w:r w:rsidR="0050601A">
        <w:t xml:space="preserve"> </w:t>
      </w:r>
    </w:p>
    <w:p w14:paraId="6C4C84EC" w14:textId="77777777" w:rsidR="00356699" w:rsidRDefault="00356699" w:rsidP="00356699">
      <w:pPr>
        <w:pStyle w:val="ListParagraph"/>
        <w:numPr>
          <w:ilvl w:val="0"/>
          <w:numId w:val="17"/>
        </w:numPr>
        <w:ind w:right="-755"/>
      </w:pPr>
      <w:r>
        <w:t xml:space="preserve">Cairns </w:t>
      </w:r>
      <w:r w:rsidR="0050601A">
        <w:t>and Hinterland</w:t>
      </w:r>
    </w:p>
    <w:p w14:paraId="4E94426D" w14:textId="77777777" w:rsidR="00356699" w:rsidRDefault="00356699" w:rsidP="00356699">
      <w:pPr>
        <w:pStyle w:val="ListParagraph"/>
        <w:numPr>
          <w:ilvl w:val="0"/>
          <w:numId w:val="17"/>
        </w:numPr>
        <w:ind w:right="-755"/>
      </w:pPr>
      <w:r>
        <w:t xml:space="preserve">Townsville </w:t>
      </w:r>
    </w:p>
    <w:p w14:paraId="28C530A2" w14:textId="77777777" w:rsidR="00356699" w:rsidRDefault="00356699" w:rsidP="00356699">
      <w:pPr>
        <w:pStyle w:val="ListParagraph"/>
        <w:numPr>
          <w:ilvl w:val="0"/>
          <w:numId w:val="17"/>
        </w:numPr>
        <w:ind w:right="-755"/>
      </w:pPr>
      <w:r>
        <w:t xml:space="preserve">Mackay </w:t>
      </w:r>
    </w:p>
    <w:p w14:paraId="2FE772F2" w14:textId="77777777" w:rsidR="00356699" w:rsidRDefault="0050601A" w:rsidP="00356699">
      <w:pPr>
        <w:pStyle w:val="ListParagraph"/>
        <w:numPr>
          <w:ilvl w:val="0"/>
          <w:numId w:val="17"/>
        </w:numPr>
        <w:ind w:right="-755"/>
      </w:pPr>
      <w:r>
        <w:t>Central Queensland</w:t>
      </w:r>
    </w:p>
    <w:p w14:paraId="5D317B50" w14:textId="77777777" w:rsidR="00356699" w:rsidRDefault="0050601A" w:rsidP="00356699">
      <w:pPr>
        <w:pStyle w:val="ListParagraph"/>
        <w:numPr>
          <w:ilvl w:val="0"/>
          <w:numId w:val="17"/>
        </w:numPr>
        <w:ind w:right="-755"/>
      </w:pPr>
      <w:r>
        <w:t>Wide Bay</w:t>
      </w:r>
    </w:p>
    <w:p w14:paraId="4E549E41" w14:textId="77777777" w:rsidR="00356699" w:rsidRDefault="0050601A" w:rsidP="00356699">
      <w:pPr>
        <w:pStyle w:val="ListParagraph"/>
        <w:numPr>
          <w:ilvl w:val="0"/>
          <w:numId w:val="17"/>
        </w:numPr>
        <w:ind w:right="-755"/>
      </w:pPr>
      <w:r>
        <w:t>North West</w:t>
      </w:r>
    </w:p>
    <w:p w14:paraId="1F47F690" w14:textId="77777777" w:rsidR="00356699" w:rsidRDefault="0050601A" w:rsidP="00356699">
      <w:pPr>
        <w:pStyle w:val="ListParagraph"/>
        <w:numPr>
          <w:ilvl w:val="0"/>
          <w:numId w:val="17"/>
        </w:numPr>
        <w:ind w:right="-755"/>
      </w:pPr>
      <w:r>
        <w:t>Central West</w:t>
      </w:r>
    </w:p>
    <w:p w14:paraId="26CAA8B6" w14:textId="77777777" w:rsidR="00356699" w:rsidRDefault="00356699" w:rsidP="00356699">
      <w:pPr>
        <w:pStyle w:val="ListParagraph"/>
        <w:numPr>
          <w:ilvl w:val="0"/>
          <w:numId w:val="17"/>
        </w:numPr>
        <w:ind w:right="-755"/>
      </w:pPr>
      <w:r>
        <w:t xml:space="preserve">South West </w:t>
      </w:r>
    </w:p>
    <w:p w14:paraId="47B72303" w14:textId="77777777" w:rsidR="00356699" w:rsidRDefault="00356699" w:rsidP="00356699">
      <w:pPr>
        <w:pStyle w:val="ListParagraph"/>
        <w:numPr>
          <w:ilvl w:val="0"/>
          <w:numId w:val="17"/>
        </w:numPr>
        <w:ind w:right="-755"/>
      </w:pPr>
      <w:r>
        <w:t xml:space="preserve">Metro South </w:t>
      </w:r>
    </w:p>
    <w:p w14:paraId="57C6FC36" w14:textId="77777777" w:rsidR="00356699" w:rsidRDefault="00356699" w:rsidP="00356699">
      <w:pPr>
        <w:pStyle w:val="ListParagraph"/>
        <w:numPr>
          <w:ilvl w:val="0"/>
          <w:numId w:val="17"/>
        </w:numPr>
        <w:ind w:right="-755"/>
      </w:pPr>
      <w:r>
        <w:t xml:space="preserve">Metro North </w:t>
      </w:r>
    </w:p>
    <w:p w14:paraId="07C68075" w14:textId="77777777" w:rsidR="00356699" w:rsidRDefault="00356699" w:rsidP="00356699">
      <w:pPr>
        <w:pStyle w:val="ListParagraph"/>
        <w:numPr>
          <w:ilvl w:val="0"/>
          <w:numId w:val="17"/>
        </w:numPr>
        <w:ind w:right="-755"/>
      </w:pPr>
      <w:r>
        <w:t xml:space="preserve">Sunshine Coast </w:t>
      </w:r>
    </w:p>
    <w:p w14:paraId="653ABE00" w14:textId="77777777" w:rsidR="00356699" w:rsidRDefault="00356699" w:rsidP="00356699">
      <w:pPr>
        <w:pStyle w:val="ListParagraph"/>
        <w:numPr>
          <w:ilvl w:val="0"/>
          <w:numId w:val="17"/>
        </w:numPr>
        <w:ind w:right="-755"/>
      </w:pPr>
      <w:r>
        <w:t xml:space="preserve">Gold Coast </w:t>
      </w:r>
    </w:p>
    <w:p w14:paraId="1997FA5E" w14:textId="77777777" w:rsidR="00356699" w:rsidRDefault="00356699" w:rsidP="00356699">
      <w:pPr>
        <w:pStyle w:val="ListParagraph"/>
        <w:numPr>
          <w:ilvl w:val="0"/>
          <w:numId w:val="17"/>
        </w:numPr>
        <w:ind w:right="-755"/>
      </w:pPr>
      <w:r>
        <w:t xml:space="preserve">West Moreton </w:t>
      </w:r>
    </w:p>
    <w:p w14:paraId="766C9EFE" w14:textId="77777777" w:rsidR="00C54F3C" w:rsidRDefault="00356699" w:rsidP="00C54F3C">
      <w:pPr>
        <w:pStyle w:val="ListParagraph"/>
        <w:numPr>
          <w:ilvl w:val="0"/>
          <w:numId w:val="17"/>
        </w:numPr>
        <w:ind w:right="-755"/>
      </w:pPr>
      <w:r>
        <w:t xml:space="preserve">Darling Downs </w:t>
      </w:r>
    </w:p>
    <w:p w14:paraId="401C74FA" w14:textId="77777777" w:rsidR="00310E7E" w:rsidRPr="00DB0324" w:rsidRDefault="00310E7E" w:rsidP="00EF13AA">
      <w:pPr>
        <w:ind w:right="-755"/>
        <w:rPr>
          <w:color w:val="9B1D54"/>
          <w:sz w:val="10"/>
          <w:szCs w:val="10"/>
        </w:rPr>
      </w:pPr>
    </w:p>
    <w:p w14:paraId="1EC07AA8" w14:textId="77777777" w:rsidR="0000662B" w:rsidRPr="0000662B" w:rsidRDefault="00EF13AA" w:rsidP="00EF13AA">
      <w:pPr>
        <w:ind w:right="-755"/>
        <w:rPr>
          <w:color w:val="9B1D54"/>
          <w:sz w:val="28"/>
          <w:szCs w:val="28"/>
        </w:rPr>
      </w:pPr>
      <w:r w:rsidRPr="00EF13AA">
        <w:rPr>
          <w:color w:val="9B1D54"/>
          <w:sz w:val="28"/>
          <w:szCs w:val="28"/>
        </w:rPr>
        <w:t>Background</w:t>
      </w:r>
    </w:p>
    <w:p w14:paraId="19B793BF" w14:textId="609676E0" w:rsidR="002B4A79" w:rsidRDefault="002B4A79" w:rsidP="00792F51">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Every day, thousands of Queenslanders visit a range of Queensland health websites (including  </w:t>
      </w:r>
      <w:hyperlink r:id="rId11" w:tgtFrame="_blank" w:history="1">
        <w:r>
          <w:rPr>
            <w:rStyle w:val="normaltextrun"/>
            <w:rFonts w:ascii="Calibri" w:hAnsi="Calibri" w:cs="Calibri"/>
            <w:color w:val="0563C1"/>
            <w:u w:val="single"/>
            <w:shd w:val="clear" w:color="auto" w:fill="FFFFFF"/>
          </w:rPr>
          <w:t>www.health.qld.gov.au</w:t>
        </w:r>
      </w:hyperlink>
      <w:r>
        <w:t xml:space="preserve"> and public hospital sites</w:t>
      </w:r>
      <w:r>
        <w:rPr>
          <w:rStyle w:val="normaltextrun"/>
          <w:rFonts w:ascii="Calibri" w:hAnsi="Calibri" w:cs="Calibri"/>
          <w:color w:val="000000"/>
          <w:shd w:val="clear" w:color="auto" w:fill="FFFFFF"/>
        </w:rPr>
        <w:t xml:space="preserve">) to find public health information and services. We need to ensure that the quality of the sites is high so that Queenslanders can access health </w:t>
      </w:r>
      <w:r w:rsidRPr="00792F51">
        <w:lastRenderedPageBreak/>
        <w:t>information quickly and efficiently. With over 50 sites within the Queensland Health</w:t>
      </w:r>
      <w:r w:rsidR="001C630E" w:rsidRPr="00792F51">
        <w:t xml:space="preserve"> </w:t>
      </w:r>
      <w:r w:rsidRPr="00792F51">
        <w:t>website collection, it’s important that people can find what they are looking for.</w:t>
      </w: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p w14:paraId="592E3EB8" w14:textId="65BBC69D" w:rsidR="0000662B" w:rsidRDefault="00EF13AA" w:rsidP="00EF13AA">
      <w:pPr>
        <w:ind w:right="-755"/>
      </w:pPr>
      <w:r>
        <w:t xml:space="preserve">In 2019, Queensland Health Strategic Communications Branch established the </w:t>
      </w:r>
      <w:r w:rsidR="00905A55">
        <w:t>Website</w:t>
      </w:r>
      <w:r>
        <w:t xml:space="preserve"> Transformation Program to improve the experience of people using Queensland Health websites. Th</w:t>
      </w:r>
      <w:r w:rsidR="0050601A">
        <w:t>e pr</w:t>
      </w:r>
      <w:r w:rsidR="005F411A">
        <w:t xml:space="preserve">ogram will </w:t>
      </w:r>
      <w:r>
        <w:t>focus on the needs of Queenslanders who access online information and services from Queensland Health.</w:t>
      </w:r>
    </w:p>
    <w:p w14:paraId="49B0C941" w14:textId="40BCD577" w:rsidR="00490DCE" w:rsidRDefault="00490DCE" w:rsidP="00EF13AA">
      <w:pPr>
        <w:ind w:right="-755"/>
        <w:rPr>
          <w:color w:val="9B1D54"/>
          <w:sz w:val="28"/>
          <w:szCs w:val="28"/>
        </w:rPr>
      </w:pPr>
      <w:r>
        <w:rPr>
          <w:color w:val="9B1D54"/>
          <w:sz w:val="28"/>
          <w:szCs w:val="28"/>
        </w:rPr>
        <w:t>Purpose</w:t>
      </w:r>
    </w:p>
    <w:p w14:paraId="12F33059" w14:textId="04ADAF8A" w:rsidR="002B4A79" w:rsidRPr="002B4A79" w:rsidRDefault="002B4A79" w:rsidP="002B4A79">
      <w:pPr>
        <w:pStyle w:val="paragraph"/>
        <w:spacing w:before="0" w:beforeAutospacing="0" w:after="0" w:afterAutospacing="0"/>
        <w:textAlignment w:val="baseline"/>
        <w:rPr>
          <w:rFonts w:asciiTheme="minorHAnsi" w:hAnsiTheme="minorHAnsi" w:cstheme="minorHAnsi"/>
          <w:sz w:val="18"/>
          <w:szCs w:val="18"/>
        </w:rPr>
      </w:pPr>
      <w:r w:rsidRPr="002B4A79">
        <w:rPr>
          <w:rStyle w:val="normaltextrun"/>
          <w:rFonts w:asciiTheme="minorHAnsi" w:eastAsia="Calibri" w:hAnsiTheme="minorHAnsi" w:cstheme="minorHAnsi"/>
          <w:sz w:val="22"/>
          <w:szCs w:val="22"/>
        </w:rPr>
        <w:t>The Queensland Health Website Transformation team is working with Health Consumers Queensland to undertake “Kitchen Table” consumer consultations. This will help the</w:t>
      </w:r>
      <w:r w:rsidR="00086F0C">
        <w:rPr>
          <w:rStyle w:val="normaltextrun"/>
          <w:rFonts w:asciiTheme="minorHAnsi" w:eastAsia="Calibri" w:hAnsiTheme="minorHAnsi" w:cstheme="minorHAnsi"/>
          <w:sz w:val="22"/>
          <w:szCs w:val="22"/>
        </w:rPr>
        <w:t xml:space="preserve"> t</w:t>
      </w:r>
      <w:r w:rsidRPr="002B4A79">
        <w:rPr>
          <w:rStyle w:val="normaltextrun"/>
          <w:rFonts w:asciiTheme="minorHAnsi" w:eastAsia="Calibri" w:hAnsiTheme="minorHAnsi" w:cstheme="minorHAnsi"/>
          <w:sz w:val="22"/>
          <w:szCs w:val="22"/>
        </w:rPr>
        <w:t>eam hear directly from people about their experience using Queensland Health websites, and to let us know how they could be improved. </w:t>
      </w:r>
      <w:r w:rsidRPr="002B4A79">
        <w:rPr>
          <w:rStyle w:val="eop"/>
          <w:rFonts w:asciiTheme="minorHAnsi" w:hAnsiTheme="minorHAnsi" w:cstheme="minorHAnsi"/>
          <w:sz w:val="22"/>
          <w:szCs w:val="22"/>
        </w:rPr>
        <w:t> </w:t>
      </w:r>
    </w:p>
    <w:p w14:paraId="16928FC4" w14:textId="77777777" w:rsidR="002B4A79" w:rsidRPr="002B4A79" w:rsidRDefault="002B4A79" w:rsidP="002B4A79">
      <w:pPr>
        <w:pStyle w:val="paragraph"/>
        <w:spacing w:before="0" w:beforeAutospacing="0" w:after="0" w:afterAutospacing="0"/>
        <w:textAlignment w:val="baseline"/>
        <w:rPr>
          <w:rFonts w:asciiTheme="minorHAnsi" w:hAnsiTheme="minorHAnsi" w:cstheme="minorHAnsi"/>
          <w:sz w:val="18"/>
          <w:szCs w:val="18"/>
        </w:rPr>
      </w:pPr>
      <w:r w:rsidRPr="002B4A79">
        <w:rPr>
          <w:rStyle w:val="eop"/>
          <w:rFonts w:asciiTheme="minorHAnsi" w:hAnsiTheme="minorHAnsi" w:cstheme="minorHAnsi"/>
          <w:sz w:val="22"/>
          <w:szCs w:val="22"/>
        </w:rPr>
        <w:t> </w:t>
      </w:r>
    </w:p>
    <w:p w14:paraId="0FA205FB" w14:textId="77777777" w:rsidR="002B4A79" w:rsidRPr="002B4A79" w:rsidRDefault="002B4A79" w:rsidP="002B4A79">
      <w:pPr>
        <w:pStyle w:val="paragraph"/>
        <w:spacing w:before="0" w:beforeAutospacing="0" w:after="0" w:afterAutospacing="0"/>
        <w:textAlignment w:val="baseline"/>
        <w:rPr>
          <w:rFonts w:asciiTheme="minorHAnsi" w:hAnsiTheme="minorHAnsi" w:cstheme="minorHAnsi"/>
          <w:sz w:val="18"/>
          <w:szCs w:val="18"/>
        </w:rPr>
      </w:pPr>
      <w:r w:rsidRPr="002B4A79">
        <w:rPr>
          <w:rStyle w:val="normaltextrun"/>
          <w:rFonts w:asciiTheme="minorHAnsi" w:eastAsia="Calibri" w:hAnsiTheme="minorHAnsi" w:cstheme="minorHAnsi"/>
          <w:sz w:val="22"/>
          <w:szCs w:val="22"/>
        </w:rPr>
        <w:t>In this way, a range of stakeholders including health consumers, carers and the general public will help shape the website transformation project.  </w:t>
      </w:r>
      <w:r w:rsidRPr="002B4A79">
        <w:rPr>
          <w:rStyle w:val="eop"/>
          <w:rFonts w:asciiTheme="minorHAnsi" w:hAnsiTheme="minorHAnsi" w:cstheme="minorHAnsi"/>
          <w:sz w:val="22"/>
          <w:szCs w:val="22"/>
        </w:rPr>
        <w:t> </w:t>
      </w:r>
    </w:p>
    <w:p w14:paraId="55CC355D" w14:textId="77777777" w:rsidR="002B4A79" w:rsidRPr="002B4A79" w:rsidRDefault="002B4A79" w:rsidP="002B4A79">
      <w:pPr>
        <w:pStyle w:val="paragraph"/>
        <w:spacing w:before="0" w:beforeAutospacing="0" w:after="0" w:afterAutospacing="0"/>
        <w:textAlignment w:val="baseline"/>
        <w:rPr>
          <w:rFonts w:asciiTheme="minorHAnsi" w:hAnsiTheme="minorHAnsi" w:cstheme="minorHAnsi"/>
          <w:sz w:val="18"/>
          <w:szCs w:val="18"/>
        </w:rPr>
      </w:pPr>
      <w:r w:rsidRPr="002B4A79">
        <w:rPr>
          <w:rStyle w:val="eop"/>
          <w:rFonts w:asciiTheme="minorHAnsi" w:hAnsiTheme="minorHAnsi" w:cstheme="minorHAnsi"/>
          <w:sz w:val="22"/>
          <w:szCs w:val="22"/>
        </w:rPr>
        <w:t> </w:t>
      </w:r>
    </w:p>
    <w:p w14:paraId="1628200E" w14:textId="77777777" w:rsidR="002B4A79" w:rsidRPr="002B4A79" w:rsidRDefault="002B4A79" w:rsidP="002B4A79">
      <w:pPr>
        <w:pStyle w:val="paragraph"/>
        <w:spacing w:before="0" w:beforeAutospacing="0" w:after="0" w:afterAutospacing="0"/>
        <w:textAlignment w:val="baseline"/>
        <w:rPr>
          <w:rFonts w:asciiTheme="minorHAnsi" w:hAnsiTheme="minorHAnsi" w:cstheme="minorHAnsi"/>
          <w:sz w:val="18"/>
          <w:szCs w:val="18"/>
        </w:rPr>
      </w:pPr>
      <w:r w:rsidRPr="002B4A79">
        <w:rPr>
          <w:rStyle w:val="normaltextrun"/>
          <w:rFonts w:asciiTheme="minorHAnsi" w:eastAsia="Calibri" w:hAnsiTheme="minorHAnsi" w:cstheme="minorHAnsi"/>
          <w:sz w:val="22"/>
          <w:szCs w:val="22"/>
        </w:rPr>
        <w:t>The discovery process will help the team identify: </w:t>
      </w:r>
      <w:r w:rsidRPr="002B4A79">
        <w:rPr>
          <w:rStyle w:val="eop"/>
          <w:rFonts w:asciiTheme="minorHAnsi" w:hAnsiTheme="minorHAnsi" w:cstheme="minorHAnsi"/>
          <w:sz w:val="22"/>
          <w:szCs w:val="22"/>
        </w:rPr>
        <w:t> </w:t>
      </w:r>
    </w:p>
    <w:p w14:paraId="1C6288D0" w14:textId="77777777" w:rsidR="002B4A79" w:rsidRPr="002B4A79" w:rsidRDefault="002B4A79" w:rsidP="002B4A79">
      <w:pPr>
        <w:pStyle w:val="paragraph"/>
        <w:numPr>
          <w:ilvl w:val="0"/>
          <w:numId w:val="22"/>
        </w:numPr>
        <w:spacing w:before="0" w:beforeAutospacing="0" w:after="0" w:afterAutospacing="0"/>
        <w:ind w:left="360" w:firstLine="0"/>
        <w:textAlignment w:val="baseline"/>
        <w:rPr>
          <w:rFonts w:asciiTheme="minorHAnsi" w:hAnsiTheme="minorHAnsi" w:cstheme="minorHAnsi"/>
          <w:sz w:val="22"/>
          <w:szCs w:val="22"/>
        </w:rPr>
      </w:pPr>
      <w:r w:rsidRPr="002B4A79">
        <w:rPr>
          <w:rStyle w:val="normaltextrun"/>
          <w:rFonts w:asciiTheme="minorHAnsi" w:eastAsia="Calibri" w:hAnsiTheme="minorHAnsi" w:cstheme="minorHAnsi"/>
          <w:sz w:val="22"/>
          <w:szCs w:val="22"/>
        </w:rPr>
        <w:t>“what works” and “what doesn’t work” for community members accessing the website;</w:t>
      </w:r>
      <w:r w:rsidRPr="002B4A79">
        <w:rPr>
          <w:rStyle w:val="eop"/>
          <w:rFonts w:asciiTheme="minorHAnsi" w:hAnsiTheme="minorHAnsi" w:cstheme="minorHAnsi"/>
          <w:sz w:val="22"/>
          <w:szCs w:val="22"/>
        </w:rPr>
        <w:t> </w:t>
      </w:r>
    </w:p>
    <w:p w14:paraId="0B27513B" w14:textId="77777777" w:rsidR="002B4A79" w:rsidRPr="002B4A79" w:rsidRDefault="002B4A79" w:rsidP="002B4A79">
      <w:pPr>
        <w:pStyle w:val="paragraph"/>
        <w:numPr>
          <w:ilvl w:val="0"/>
          <w:numId w:val="22"/>
        </w:numPr>
        <w:spacing w:before="0" w:beforeAutospacing="0" w:after="0" w:afterAutospacing="0"/>
        <w:ind w:left="360" w:firstLine="0"/>
        <w:textAlignment w:val="baseline"/>
        <w:rPr>
          <w:rFonts w:asciiTheme="minorHAnsi" w:hAnsiTheme="minorHAnsi" w:cstheme="minorHAnsi"/>
          <w:sz w:val="22"/>
          <w:szCs w:val="22"/>
        </w:rPr>
      </w:pPr>
      <w:r w:rsidRPr="002B4A79">
        <w:rPr>
          <w:rStyle w:val="normaltextrun"/>
          <w:rFonts w:asciiTheme="minorHAnsi" w:eastAsia="Calibri" w:hAnsiTheme="minorHAnsi" w:cstheme="minorHAnsi"/>
          <w:sz w:val="22"/>
          <w:szCs w:val="22"/>
        </w:rPr>
        <w:t>what sort of design features people can relate to;</w:t>
      </w:r>
      <w:r w:rsidRPr="002B4A79">
        <w:rPr>
          <w:rStyle w:val="eop"/>
          <w:rFonts w:asciiTheme="minorHAnsi" w:hAnsiTheme="minorHAnsi" w:cstheme="minorHAnsi"/>
          <w:sz w:val="22"/>
          <w:szCs w:val="22"/>
        </w:rPr>
        <w:t> </w:t>
      </w:r>
    </w:p>
    <w:p w14:paraId="7E640AB6" w14:textId="77777777" w:rsidR="002B4A79" w:rsidRPr="002B4A79" w:rsidRDefault="002B4A79" w:rsidP="002B4A79">
      <w:pPr>
        <w:pStyle w:val="paragraph"/>
        <w:numPr>
          <w:ilvl w:val="0"/>
          <w:numId w:val="22"/>
        </w:numPr>
        <w:spacing w:before="0" w:beforeAutospacing="0" w:after="0" w:afterAutospacing="0"/>
        <w:ind w:left="360" w:firstLine="0"/>
        <w:textAlignment w:val="baseline"/>
        <w:rPr>
          <w:rFonts w:asciiTheme="minorHAnsi" w:hAnsiTheme="minorHAnsi" w:cstheme="minorHAnsi"/>
          <w:sz w:val="22"/>
          <w:szCs w:val="22"/>
        </w:rPr>
      </w:pPr>
      <w:r w:rsidRPr="002B4A79">
        <w:rPr>
          <w:rStyle w:val="normaltextrun"/>
          <w:rFonts w:asciiTheme="minorHAnsi" w:eastAsia="Calibri" w:hAnsiTheme="minorHAnsi" w:cstheme="minorHAnsi"/>
          <w:sz w:val="22"/>
          <w:szCs w:val="22"/>
        </w:rPr>
        <w:t>how Queenslanders can best find the health information and services they need;</w:t>
      </w:r>
      <w:r w:rsidRPr="002B4A79">
        <w:rPr>
          <w:rStyle w:val="eop"/>
          <w:rFonts w:asciiTheme="minorHAnsi" w:hAnsiTheme="minorHAnsi" w:cstheme="minorHAnsi"/>
          <w:sz w:val="22"/>
          <w:szCs w:val="22"/>
        </w:rPr>
        <w:t> </w:t>
      </w:r>
    </w:p>
    <w:p w14:paraId="5EFBF6DB" w14:textId="77777777" w:rsidR="002B4A79" w:rsidRPr="002B4A79" w:rsidRDefault="002B4A79" w:rsidP="002B4A79">
      <w:pPr>
        <w:pStyle w:val="paragraph"/>
        <w:numPr>
          <w:ilvl w:val="0"/>
          <w:numId w:val="23"/>
        </w:numPr>
        <w:spacing w:before="0" w:beforeAutospacing="0" w:after="0" w:afterAutospacing="0"/>
        <w:ind w:left="360" w:firstLine="0"/>
        <w:textAlignment w:val="baseline"/>
        <w:rPr>
          <w:rFonts w:asciiTheme="minorHAnsi" w:hAnsiTheme="minorHAnsi" w:cstheme="minorHAnsi"/>
          <w:sz w:val="22"/>
          <w:szCs w:val="22"/>
        </w:rPr>
      </w:pPr>
      <w:r w:rsidRPr="002B4A79">
        <w:rPr>
          <w:rStyle w:val="normaltextrun"/>
          <w:rFonts w:asciiTheme="minorHAnsi" w:eastAsia="Calibri" w:hAnsiTheme="minorHAnsi" w:cstheme="minorHAnsi"/>
          <w:sz w:val="22"/>
          <w:szCs w:val="22"/>
        </w:rPr>
        <w:t>how to create accessible pathways for users to navigate all Queensland Health websites; and</w:t>
      </w:r>
      <w:r w:rsidRPr="002B4A79">
        <w:rPr>
          <w:rStyle w:val="eop"/>
          <w:rFonts w:asciiTheme="minorHAnsi" w:hAnsiTheme="minorHAnsi" w:cstheme="minorHAnsi"/>
          <w:sz w:val="22"/>
          <w:szCs w:val="22"/>
        </w:rPr>
        <w:t> </w:t>
      </w:r>
    </w:p>
    <w:p w14:paraId="033A0A73" w14:textId="77777777" w:rsidR="002B4A79" w:rsidRPr="002B4A79" w:rsidRDefault="002B4A79" w:rsidP="002B4A79">
      <w:pPr>
        <w:pStyle w:val="paragraph"/>
        <w:numPr>
          <w:ilvl w:val="0"/>
          <w:numId w:val="23"/>
        </w:numPr>
        <w:spacing w:before="0" w:beforeAutospacing="0" w:after="0" w:afterAutospacing="0"/>
        <w:ind w:left="360" w:firstLine="0"/>
        <w:textAlignment w:val="baseline"/>
        <w:rPr>
          <w:rFonts w:asciiTheme="minorHAnsi" w:hAnsiTheme="minorHAnsi" w:cstheme="minorHAnsi"/>
          <w:sz w:val="22"/>
          <w:szCs w:val="22"/>
        </w:rPr>
      </w:pPr>
      <w:r w:rsidRPr="002B4A79">
        <w:rPr>
          <w:rStyle w:val="normaltextrun"/>
          <w:rFonts w:asciiTheme="minorHAnsi" w:eastAsia="Calibri" w:hAnsiTheme="minorHAnsi" w:cstheme="minorHAnsi"/>
          <w:sz w:val="22"/>
          <w:szCs w:val="22"/>
        </w:rPr>
        <w:t>the sort of relationship people want to have with Queensland Health as a trusted source of information. </w:t>
      </w:r>
      <w:r w:rsidRPr="002B4A79">
        <w:rPr>
          <w:rStyle w:val="eop"/>
          <w:rFonts w:asciiTheme="minorHAnsi" w:hAnsiTheme="minorHAnsi" w:cstheme="minorHAnsi"/>
          <w:sz w:val="22"/>
          <w:szCs w:val="22"/>
        </w:rPr>
        <w:t> </w:t>
      </w:r>
    </w:p>
    <w:p w14:paraId="64AF9DEA" w14:textId="77777777" w:rsidR="002B4A79" w:rsidRDefault="002B4A79" w:rsidP="002B4A7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DC1003" w14:textId="21625486" w:rsidR="00086F0C" w:rsidRPr="00086F0C" w:rsidRDefault="002B4A79" w:rsidP="00086F0C">
      <w:pPr>
        <w:pStyle w:val="paragraph"/>
        <w:spacing w:before="0" w:beforeAutospacing="0" w:after="0" w:afterAutospacing="0"/>
        <w:textAlignment w:val="baseline"/>
        <w:rPr>
          <w:rStyle w:val="Hyperlink"/>
          <w:rFonts w:asciiTheme="minorHAnsi" w:hAnsiTheme="minorHAnsi" w:cstheme="minorHAnsi"/>
          <w:color w:val="auto"/>
          <w:sz w:val="18"/>
          <w:szCs w:val="18"/>
          <w:u w:val="none"/>
        </w:rPr>
      </w:pPr>
      <w:r w:rsidRPr="00086F0C">
        <w:rPr>
          <w:rStyle w:val="normaltextrun"/>
          <w:rFonts w:asciiTheme="minorHAnsi" w:eastAsia="Calibri" w:hAnsiTheme="minorHAnsi" w:cstheme="minorHAnsi"/>
          <w:sz w:val="22"/>
          <w:szCs w:val="22"/>
        </w:rPr>
        <w:t>A better Queensland Health web presence should increase the efficiency of information and service delivery to users.  Improved engagement with the community enabled by the websites will support Queensland Health’s vision of “Healthier Queenslanders.”</w:t>
      </w:r>
      <w:r w:rsidRPr="00086F0C">
        <w:rPr>
          <w:rStyle w:val="eop"/>
          <w:rFonts w:asciiTheme="minorHAnsi" w:hAnsiTheme="minorHAnsi" w:cstheme="minorHAnsi"/>
          <w:sz w:val="22"/>
          <w:szCs w:val="22"/>
        </w:rPr>
        <w:t> </w:t>
      </w:r>
    </w:p>
    <w:p w14:paraId="0A984500" w14:textId="5B720FFC" w:rsidR="009C4C71" w:rsidRPr="009C4C71" w:rsidRDefault="009C4C71" w:rsidP="00086F0C">
      <w:pPr>
        <w:spacing w:before="120"/>
        <w:ind w:right="-754"/>
        <w:rPr>
          <w:rStyle w:val="Hyperlink"/>
          <w:bCs/>
          <w:color w:val="9B1D54"/>
          <w:sz w:val="28"/>
          <w:szCs w:val="28"/>
          <w:u w:val="none"/>
        </w:rPr>
      </w:pPr>
      <w:r w:rsidRPr="009C4C71">
        <w:rPr>
          <w:rStyle w:val="Hyperlink"/>
          <w:bCs/>
          <w:color w:val="9B1D54"/>
          <w:sz w:val="28"/>
          <w:szCs w:val="28"/>
          <w:u w:val="none"/>
        </w:rPr>
        <w:t>About Kitchen Table Discussions</w:t>
      </w:r>
    </w:p>
    <w:p w14:paraId="0E9BD7E3" w14:textId="77777777" w:rsidR="009C4C71" w:rsidRDefault="009C4C71" w:rsidP="0058660F">
      <w:r w:rsidRPr="00E80C3C">
        <w:t>Kitchen Table Discussions</w:t>
      </w:r>
      <w:r w:rsidRPr="00C31C4E">
        <w:t xml:space="preserve"> are</w:t>
      </w:r>
      <w:r>
        <w:t xml:space="preserve"> community engagement sessions led by local people for local people. They </w:t>
      </w:r>
      <w:r w:rsidRPr="00C31C4E">
        <w:t xml:space="preserve">allow individuals and small groups to participate in discussions at a time </w:t>
      </w:r>
      <w:r>
        <w:t xml:space="preserve">of day, </w:t>
      </w:r>
      <w:r w:rsidRPr="00C31C4E">
        <w:t xml:space="preserve">and </w:t>
      </w:r>
      <w:r>
        <w:t xml:space="preserve">in a </w:t>
      </w:r>
      <w:r w:rsidRPr="00C31C4E">
        <w:t xml:space="preserve">place, that suits </w:t>
      </w:r>
      <w:r>
        <w:t>them. The discussions enable health consumers, carers and community members who do not ordinarily participate in healthcare consultation to have their say in a safe and supportive environment.</w:t>
      </w:r>
    </w:p>
    <w:p w14:paraId="0BB5CC80" w14:textId="0EF89A32" w:rsidR="009C4C71" w:rsidRPr="00F721E0" w:rsidRDefault="009C4C71" w:rsidP="0058660F">
      <w:pPr>
        <w:rPr>
          <w:rStyle w:val="Hyperlink"/>
        </w:rPr>
      </w:pPr>
      <w:r>
        <w:t xml:space="preserve">Each Kitchen Table Discussion will be led by a </w:t>
      </w:r>
      <w:r w:rsidRPr="006F45ED">
        <w:rPr>
          <w:b/>
        </w:rPr>
        <w:t>Consumer</w:t>
      </w:r>
      <w:r>
        <w:rPr>
          <w:b/>
        </w:rPr>
        <w:t xml:space="preserve"> </w:t>
      </w:r>
      <w:r w:rsidRPr="006F45ED">
        <w:rPr>
          <w:b/>
        </w:rPr>
        <w:t>Host</w:t>
      </w:r>
      <w:r>
        <w:t xml:space="preserve"> with a strong community network </w:t>
      </w:r>
      <w:r w:rsidR="009B0845">
        <w:t xml:space="preserve">and will invite </w:t>
      </w:r>
      <w:r w:rsidR="009B0845" w:rsidRPr="007E4660">
        <w:rPr>
          <w:b/>
        </w:rPr>
        <w:t>up to 10</w:t>
      </w:r>
      <w:r w:rsidR="009B0845">
        <w:t xml:space="preserve"> community members </w:t>
      </w:r>
      <w:r>
        <w:t>to a discussion in a location of their choosing. The Host guides the discussion with a set of questions pro</w:t>
      </w:r>
      <w:r w:rsidR="0030464F">
        <w:t xml:space="preserve">vided to </w:t>
      </w:r>
      <w:r w:rsidR="00086F0C">
        <w:t>them and</w:t>
      </w:r>
      <w:r w:rsidR="0030464F">
        <w:t xml:space="preserve"> reports </w:t>
      </w:r>
      <w:r>
        <w:t>the outcomes</w:t>
      </w:r>
      <w:r w:rsidR="0030464F">
        <w:t xml:space="preserve"> back</w:t>
      </w:r>
      <w:r>
        <w:t xml:space="preserve"> to Health Consumers Queensland.</w:t>
      </w:r>
    </w:p>
    <w:p w14:paraId="58730458" w14:textId="77777777"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Role of the Discussion Host</w:t>
      </w:r>
    </w:p>
    <w:p w14:paraId="4F7A8680" w14:textId="77777777" w:rsidR="009C4C71" w:rsidRDefault="009C4C71" w:rsidP="009C4C71">
      <w:pPr>
        <w:ind w:left="360" w:right="-755"/>
      </w:pPr>
      <w:r>
        <w:t>As</w:t>
      </w:r>
      <w:r w:rsidR="0030464F">
        <w:t xml:space="preserve"> the host, your role will be </w:t>
      </w:r>
      <w:r>
        <w:t>plan, coordinat</w:t>
      </w:r>
      <w:r w:rsidR="00407C60">
        <w:t>e and facilitate a once-only 90-</w:t>
      </w:r>
      <w:r>
        <w:t xml:space="preserve">minute discussion </w:t>
      </w:r>
      <w:r w:rsidR="00407C60">
        <w:t xml:space="preserve">you’re your local network and </w:t>
      </w:r>
      <w:r>
        <w:t>community members. This includes:</w:t>
      </w:r>
    </w:p>
    <w:p w14:paraId="2A86B0DF" w14:textId="77777777" w:rsidR="009C4C71" w:rsidRDefault="009C4C71" w:rsidP="009C4C71">
      <w:pPr>
        <w:pStyle w:val="NoSpacing"/>
        <w:numPr>
          <w:ilvl w:val="0"/>
          <w:numId w:val="7"/>
        </w:numPr>
        <w:ind w:left="1080"/>
      </w:pPr>
      <w:r>
        <w:lastRenderedPageBreak/>
        <w:t xml:space="preserve">Inviting up to </w:t>
      </w:r>
      <w:r w:rsidRPr="00407C60">
        <w:rPr>
          <w:b/>
        </w:rPr>
        <w:t>10</w:t>
      </w:r>
      <w:r>
        <w:t xml:space="preserve"> participants who would be interested in being part of the discussion on this important subject.  They will be your local community connections (</w:t>
      </w:r>
      <w:r w:rsidRPr="00916DAE">
        <w:t>i</w:t>
      </w:r>
      <w:r w:rsidRPr="006F45ED">
        <w:t>deally, people who do not normally have their voice heard in healthcare</w:t>
      </w:r>
      <w:r>
        <w:t>).</w:t>
      </w:r>
    </w:p>
    <w:p w14:paraId="0C3C22B9" w14:textId="77777777" w:rsidR="009C4C71" w:rsidRDefault="009C4C71" w:rsidP="009C4C71">
      <w:pPr>
        <w:pStyle w:val="NoSpacing"/>
        <w:numPr>
          <w:ilvl w:val="0"/>
          <w:numId w:val="7"/>
        </w:numPr>
        <w:ind w:left="1080"/>
      </w:pPr>
      <w:r>
        <w:t xml:space="preserve">Choosing a venue, time and date between </w:t>
      </w:r>
      <w:r w:rsidR="003D4C50">
        <w:rPr>
          <w:b/>
        </w:rPr>
        <w:t xml:space="preserve">21st </w:t>
      </w:r>
      <w:r w:rsidR="00B34167">
        <w:rPr>
          <w:b/>
        </w:rPr>
        <w:t>February and 13</w:t>
      </w:r>
      <w:r w:rsidR="00B34167" w:rsidRPr="007E4660">
        <w:rPr>
          <w:b/>
          <w:vertAlign w:val="superscript"/>
        </w:rPr>
        <w:t>th</w:t>
      </w:r>
      <w:r w:rsidR="00B34167">
        <w:rPr>
          <w:b/>
        </w:rPr>
        <w:t xml:space="preserve"> March</w:t>
      </w:r>
      <w:r w:rsidR="0083439B">
        <w:rPr>
          <w:b/>
        </w:rPr>
        <w:t xml:space="preserve"> </w:t>
      </w:r>
      <w:r>
        <w:t xml:space="preserve">that works for your </w:t>
      </w:r>
      <w:r w:rsidRPr="008E69C7">
        <w:t>participants</w:t>
      </w:r>
      <w:r>
        <w:t xml:space="preserve">. </w:t>
      </w:r>
    </w:p>
    <w:p w14:paraId="7A0CC029" w14:textId="77777777" w:rsidR="00407C60" w:rsidRDefault="009C4C71" w:rsidP="00407C60">
      <w:pPr>
        <w:pStyle w:val="NoSpacing"/>
        <w:numPr>
          <w:ilvl w:val="0"/>
          <w:numId w:val="7"/>
        </w:numPr>
        <w:ind w:left="1080"/>
      </w:pPr>
      <w:r>
        <w:t xml:space="preserve">Host the session. </w:t>
      </w:r>
    </w:p>
    <w:p w14:paraId="5634E47F" w14:textId="77777777" w:rsidR="009C4C71" w:rsidRPr="00407C60" w:rsidRDefault="009C4C71" w:rsidP="00407C60">
      <w:pPr>
        <w:pStyle w:val="NoSpacing"/>
        <w:numPr>
          <w:ilvl w:val="0"/>
          <w:numId w:val="7"/>
        </w:numPr>
        <w:ind w:left="1080"/>
      </w:pPr>
      <w:r w:rsidRPr="00407C60">
        <w:t xml:space="preserve">Complete and provide a feedback report to Health Consumers Queensland </w:t>
      </w:r>
      <w:r w:rsidRPr="00407C60">
        <w:rPr>
          <w:b/>
        </w:rPr>
        <w:t xml:space="preserve">by </w:t>
      </w:r>
      <w:r w:rsidR="00B34167" w:rsidRPr="00407C60">
        <w:rPr>
          <w:b/>
        </w:rPr>
        <w:t>21st March 2020.</w:t>
      </w:r>
    </w:p>
    <w:p w14:paraId="462EC2DD" w14:textId="77777777" w:rsidR="005E3D1F" w:rsidRDefault="005E3D1F" w:rsidP="005E3D1F">
      <w:pPr>
        <w:pStyle w:val="NoSpacing"/>
        <w:ind w:left="1080"/>
      </w:pPr>
    </w:p>
    <w:p w14:paraId="0AF67340" w14:textId="77777777" w:rsidR="009C4C71" w:rsidRPr="0083439B" w:rsidRDefault="009C4C71" w:rsidP="0058660F">
      <w:pPr>
        <w:ind w:right="-755"/>
        <w:rPr>
          <w:b/>
        </w:rPr>
      </w:pPr>
      <w:r>
        <w:t>To support you with this, you will receive:</w:t>
      </w:r>
    </w:p>
    <w:p w14:paraId="2BB0255C" w14:textId="77777777" w:rsidR="009C4C71" w:rsidRPr="0083439B" w:rsidRDefault="009C4C71" w:rsidP="009C4C71">
      <w:pPr>
        <w:pStyle w:val="NoSpacing"/>
        <w:numPr>
          <w:ilvl w:val="0"/>
          <w:numId w:val="8"/>
        </w:numPr>
        <w:ind w:left="1080"/>
        <w:rPr>
          <w:b/>
        </w:rPr>
      </w:pPr>
      <w:r w:rsidRPr="0083439B">
        <w:rPr>
          <w:b/>
        </w:rPr>
        <w:t>Training via a Zoom video conference call</w:t>
      </w:r>
      <w:r w:rsidR="00B34167">
        <w:rPr>
          <w:b/>
        </w:rPr>
        <w:t>.</w:t>
      </w:r>
      <w:r w:rsidRPr="0083439B">
        <w:rPr>
          <w:b/>
        </w:rPr>
        <w:t xml:space="preserve"> Zoom is free to download.</w:t>
      </w:r>
    </w:p>
    <w:p w14:paraId="1F95FC5C" w14:textId="77777777" w:rsidR="009C4C71" w:rsidRDefault="009C4C71" w:rsidP="009C4C71">
      <w:pPr>
        <w:pStyle w:val="NoSpacing"/>
        <w:numPr>
          <w:ilvl w:val="0"/>
          <w:numId w:val="8"/>
        </w:numPr>
        <w:ind w:left="1080"/>
      </w:pPr>
      <w:r>
        <w:t>A comprehensive Host Guide.</w:t>
      </w:r>
    </w:p>
    <w:p w14:paraId="57FF2944" w14:textId="77777777" w:rsidR="009C4C71" w:rsidRDefault="009C4C71" w:rsidP="009C4C71">
      <w:pPr>
        <w:pStyle w:val="NoSpacing"/>
        <w:numPr>
          <w:ilvl w:val="0"/>
          <w:numId w:val="8"/>
        </w:numPr>
        <w:ind w:left="1080"/>
      </w:pPr>
      <w:r>
        <w:t>Questions to ask par</w:t>
      </w:r>
      <w:r w:rsidR="009B0845">
        <w:t>ticipants during the discussion</w:t>
      </w:r>
      <w:r>
        <w:t xml:space="preserve">, agenda and </w:t>
      </w:r>
      <w:r w:rsidR="00B34167">
        <w:t xml:space="preserve">a </w:t>
      </w:r>
      <w:r>
        <w:t xml:space="preserve">report template. </w:t>
      </w:r>
    </w:p>
    <w:p w14:paraId="72DEF95B" w14:textId="77777777" w:rsidR="009C4C71" w:rsidRPr="0063388F" w:rsidRDefault="009C4C71" w:rsidP="009C4C71">
      <w:pPr>
        <w:pStyle w:val="NoSpacing"/>
        <w:numPr>
          <w:ilvl w:val="0"/>
          <w:numId w:val="8"/>
        </w:numPr>
        <w:ind w:left="1080"/>
      </w:pPr>
      <w:r>
        <w:t>Support from Health Consumers Queensland to ensure you have a successful session.</w:t>
      </w:r>
    </w:p>
    <w:p w14:paraId="6F110839" w14:textId="77777777" w:rsidR="009C4C71" w:rsidRDefault="009C4C71" w:rsidP="009C4C71">
      <w:pPr>
        <w:pStyle w:val="NoSpacing"/>
        <w:rPr>
          <w:rStyle w:val="Hyperlink"/>
          <w:bCs/>
          <w:color w:val="9B1D54"/>
          <w:sz w:val="28"/>
          <w:szCs w:val="28"/>
        </w:rPr>
      </w:pPr>
    </w:p>
    <w:p w14:paraId="7B756FC2" w14:textId="77777777"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Who are we looking for as Consumer or Carer Hosts?</w:t>
      </w:r>
    </w:p>
    <w:p w14:paraId="634D6BD2" w14:textId="28237A2F" w:rsidR="00F950BF" w:rsidRPr="00F950BF" w:rsidRDefault="00047194" w:rsidP="00F950BF">
      <w:pPr>
        <w:spacing w:after="0" w:line="240" w:lineRule="auto"/>
      </w:pPr>
      <w:r>
        <w:t>H</w:t>
      </w:r>
      <w:r w:rsidR="00F950BF">
        <w:t>osts will h</w:t>
      </w:r>
      <w:r w:rsidR="009C4C71" w:rsidRPr="0063388F">
        <w:t>ave</w:t>
      </w:r>
      <w:r>
        <w:t xml:space="preserve"> </w:t>
      </w:r>
      <w:r w:rsidR="00407C60">
        <w:t xml:space="preserve">knowledge of </w:t>
      </w:r>
      <w:r w:rsidR="0096306D">
        <w:t>or have</w:t>
      </w:r>
      <w:r w:rsidR="00407C60">
        <w:t xml:space="preserve"> us</w:t>
      </w:r>
      <w:r w:rsidR="0096306D">
        <w:t>ed</w:t>
      </w:r>
      <w:r w:rsidR="00F950BF">
        <w:t xml:space="preserve"> </w:t>
      </w:r>
      <w:r w:rsidR="0096306D">
        <w:t>a</w:t>
      </w:r>
      <w:r w:rsidR="00BE5D58">
        <w:t xml:space="preserve"> Queensland Health </w:t>
      </w:r>
      <w:r w:rsidR="00F950BF">
        <w:t>w</w:t>
      </w:r>
      <w:r w:rsidR="007669DF">
        <w:t>ebsite</w:t>
      </w:r>
      <w:r w:rsidR="0096306D">
        <w:t xml:space="preserve">, either </w:t>
      </w:r>
      <w:r w:rsidR="00F950BF">
        <w:t xml:space="preserve"> </w:t>
      </w:r>
      <w:hyperlink r:id="rId12" w:history="1">
        <w:r w:rsidR="00F950BF" w:rsidRPr="003C38AD">
          <w:rPr>
            <w:rStyle w:val="Hyperlink"/>
          </w:rPr>
          <w:t>https://www.health.qld.gov.au</w:t>
        </w:r>
      </w:hyperlink>
      <w:r w:rsidR="0096306D">
        <w:t xml:space="preserve"> , a local hospital website or another from the Queensland Health portfolio of websites.</w:t>
      </w:r>
    </w:p>
    <w:p w14:paraId="2C2E4B5B" w14:textId="77777777" w:rsidR="00F950BF" w:rsidRDefault="009C4C71" w:rsidP="00F950BF">
      <w:pPr>
        <w:ind w:right="-755"/>
      </w:pPr>
      <w:r w:rsidRPr="006F45ED">
        <w:t xml:space="preserve">We are also interested in </w:t>
      </w:r>
      <w:r w:rsidR="003D4C50">
        <w:t>hearing particularly from</w:t>
      </w:r>
      <w:r w:rsidRPr="006F45ED">
        <w:t xml:space="preserve"> consumers who may not </w:t>
      </w:r>
      <w:r w:rsidR="00F950BF">
        <w:t>normally</w:t>
      </w:r>
      <w:r w:rsidR="00F950BF" w:rsidRPr="006F45ED">
        <w:t xml:space="preserve"> </w:t>
      </w:r>
      <w:r w:rsidR="003D4C50">
        <w:t>participate in consultation</w:t>
      </w:r>
      <w:r w:rsidRPr="006F45ED">
        <w:t xml:space="preserve"> </w:t>
      </w:r>
      <w:r w:rsidR="003D4C50">
        <w:t>o</w:t>
      </w:r>
      <w:r w:rsidRPr="006F45ED">
        <w:t>n healthcare. To achieve this, we are particularly looking</w:t>
      </w:r>
      <w:r>
        <w:t xml:space="preserve"> for consumers and/or carers </w:t>
      </w:r>
      <w:r w:rsidR="00F950BF">
        <w:t xml:space="preserve">who </w:t>
      </w:r>
      <w:r>
        <w:t xml:space="preserve">can demonstrate they have </w:t>
      </w:r>
      <w:r w:rsidR="005E3D1F">
        <w:t>strong links with their communities.</w:t>
      </w:r>
      <w:r w:rsidR="00F950BF" w:rsidRPr="00F950BF">
        <w:t xml:space="preserve"> </w:t>
      </w:r>
    </w:p>
    <w:p w14:paraId="070DA366" w14:textId="77777777" w:rsidR="006247DA" w:rsidRDefault="00F950BF" w:rsidP="00407C60">
      <w:pPr>
        <w:ind w:right="-755"/>
      </w:pPr>
      <w:r w:rsidRPr="0063388F">
        <w:t xml:space="preserve">We </w:t>
      </w:r>
      <w:r>
        <w:t xml:space="preserve">will choose one host from each of the </w:t>
      </w:r>
      <w:r w:rsidRPr="006247DA">
        <w:t>16 Queensland Hospital and Health Service</w:t>
      </w:r>
      <w:r>
        <w:t xml:space="preserve"> regions</w:t>
      </w:r>
      <w:r w:rsidRPr="006247DA">
        <w:t>.</w:t>
      </w:r>
    </w:p>
    <w:p w14:paraId="31424284" w14:textId="77777777" w:rsidR="00407C60" w:rsidRPr="00C54F3C" w:rsidRDefault="00407C60" w:rsidP="00407C60">
      <w:pPr>
        <w:ind w:right="-755"/>
        <w:rPr>
          <w:rStyle w:val="Hyperlink"/>
          <w:color w:val="auto"/>
          <w:u w:val="none"/>
        </w:rPr>
      </w:pPr>
    </w:p>
    <w:p w14:paraId="55FEA036" w14:textId="77777777"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Remuneration and Support</w:t>
      </w:r>
    </w:p>
    <w:p w14:paraId="245524CA" w14:textId="77777777" w:rsidR="009C4C71" w:rsidRDefault="009C4C71" w:rsidP="0058660F">
      <w:r>
        <w:rPr>
          <w:b/>
        </w:rPr>
        <w:t xml:space="preserve">Hosts – </w:t>
      </w:r>
      <w:r>
        <w:t>you will be remunerated at Health Consumers Queensland’s day</w:t>
      </w:r>
      <w:r w:rsidR="0058660F">
        <w:t xml:space="preserve"> meeting rate of $374. You will </w:t>
      </w:r>
      <w:r>
        <w:t xml:space="preserve">also be reimbursed </w:t>
      </w:r>
      <w:r w:rsidRPr="00B80BD3">
        <w:rPr>
          <w:u w:val="single"/>
        </w:rPr>
        <w:t>up to</w:t>
      </w:r>
      <w:r>
        <w:t xml:space="preserve"> $100 to cover catering and venue costs for your session (on return of receipts). </w:t>
      </w:r>
      <w:r w:rsidRPr="006D333B">
        <w:rPr>
          <w:b/>
        </w:rPr>
        <w:t xml:space="preserve"> </w:t>
      </w:r>
    </w:p>
    <w:p w14:paraId="717125CF" w14:textId="77777777" w:rsidR="009C4C71" w:rsidRPr="001704D3" w:rsidRDefault="009C4C71" w:rsidP="0058660F">
      <w:r>
        <w:rPr>
          <w:b/>
        </w:rPr>
        <w:t xml:space="preserve">Participants – </w:t>
      </w:r>
      <w:r>
        <w:t>Health Consumers Queensland will provide a $60 gift voucher for each Kitchen Table Discussion participant for their time.</w:t>
      </w:r>
    </w:p>
    <w:p w14:paraId="1CC45A88" w14:textId="77777777"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How to apply</w:t>
      </w:r>
    </w:p>
    <w:p w14:paraId="33D1CF46" w14:textId="44D5D7B5" w:rsidR="009C4C71" w:rsidRDefault="009C4C71" w:rsidP="009C4C71">
      <w:pPr>
        <w:rPr>
          <w:b/>
          <w:i/>
        </w:rPr>
      </w:pPr>
      <w:r w:rsidRPr="00624D12">
        <w:rPr>
          <w:b/>
        </w:rPr>
        <w:t>Please complete this</w:t>
      </w:r>
      <w:r>
        <w:rPr>
          <w:b/>
        </w:rPr>
        <w:t xml:space="preserve"> application form and r</w:t>
      </w:r>
      <w:r w:rsidRPr="00624D12">
        <w:rPr>
          <w:b/>
        </w:rPr>
        <w:t xml:space="preserve">eturn </w:t>
      </w:r>
      <w:r>
        <w:rPr>
          <w:b/>
        </w:rPr>
        <w:t xml:space="preserve">it </w:t>
      </w:r>
      <w:r w:rsidRPr="00624D12">
        <w:rPr>
          <w:b/>
        </w:rPr>
        <w:t>to</w:t>
      </w:r>
      <w:r w:rsidRPr="003D1017">
        <w:rPr>
          <w:b/>
          <w:i/>
        </w:rPr>
        <w:t xml:space="preserve"> </w:t>
      </w:r>
      <w:hyperlink r:id="rId13" w:history="1">
        <w:r w:rsidRPr="00A81613">
          <w:rPr>
            <w:rStyle w:val="Hyperlink"/>
            <w:b/>
            <w:i/>
          </w:rPr>
          <w:t>consumer@hcq.org.au</w:t>
        </w:r>
      </w:hyperlink>
      <w:r>
        <w:rPr>
          <w:b/>
          <w:i/>
        </w:rPr>
        <w:t xml:space="preserve"> </w:t>
      </w:r>
      <w:r w:rsidRPr="006F45ED">
        <w:rPr>
          <w:b/>
        </w:rPr>
        <w:t>by</w:t>
      </w:r>
      <w:r w:rsidR="005E3D1F">
        <w:rPr>
          <w:b/>
        </w:rPr>
        <w:t xml:space="preserve"> </w:t>
      </w:r>
      <w:r w:rsidR="00FD5A83" w:rsidRPr="00FD5A83">
        <w:rPr>
          <w:b/>
        </w:rPr>
        <w:t>5pm</w:t>
      </w:r>
      <w:r w:rsidR="00B34167">
        <w:rPr>
          <w:b/>
        </w:rPr>
        <w:t xml:space="preserve"> Friday</w:t>
      </w:r>
      <w:r w:rsidR="00B34167">
        <w:rPr>
          <w:b/>
          <w:vertAlign w:val="superscript"/>
        </w:rPr>
        <w:t xml:space="preserve"> </w:t>
      </w:r>
      <w:r w:rsidR="00984BA1">
        <w:rPr>
          <w:b/>
        </w:rPr>
        <w:t>14</w:t>
      </w:r>
      <w:bookmarkStart w:id="0" w:name="_GoBack"/>
      <w:bookmarkEnd w:id="0"/>
      <w:r w:rsidR="00B34167">
        <w:rPr>
          <w:b/>
        </w:rPr>
        <w:t>th</w:t>
      </w:r>
      <w:r w:rsidR="00FD5A83" w:rsidRPr="00FD5A83">
        <w:rPr>
          <w:b/>
        </w:rPr>
        <w:t xml:space="preserve"> February 2020</w:t>
      </w:r>
      <w:r w:rsidR="00BE5D58">
        <w:rPr>
          <w:b/>
        </w:rPr>
        <w:t xml:space="preserve">. </w:t>
      </w:r>
    </w:p>
    <w:p w14:paraId="13098F4B" w14:textId="77777777" w:rsidR="009C4C71" w:rsidRPr="006F45ED" w:rsidRDefault="009C4C71" w:rsidP="009C4C71">
      <w:r w:rsidRPr="006F45ED">
        <w:t xml:space="preserve">For assistance </w:t>
      </w:r>
      <w:r>
        <w:t xml:space="preserve">completing this </w:t>
      </w:r>
      <w:r w:rsidR="00391752">
        <w:t>application</w:t>
      </w:r>
      <w:r>
        <w:t xml:space="preserve"> </w:t>
      </w:r>
      <w:r w:rsidRPr="006F45ED">
        <w:t xml:space="preserve">please contact </w:t>
      </w:r>
      <w:r>
        <w:rPr>
          <w:bCs/>
        </w:rPr>
        <w:t>Health Consumers Queensland</w:t>
      </w:r>
      <w:r w:rsidRPr="006F45ED">
        <w:t xml:space="preserve"> via </w:t>
      </w:r>
      <w:hyperlink r:id="rId14" w:history="1">
        <w:r w:rsidRPr="00DD4FEF">
          <w:rPr>
            <w:rStyle w:val="Hyperlink"/>
          </w:rPr>
          <w:t>consumer@hcq.org.au</w:t>
        </w:r>
      </w:hyperlink>
      <w:r>
        <w:t xml:space="preserve"> </w:t>
      </w:r>
      <w:r w:rsidRPr="006F45ED">
        <w:t xml:space="preserve">or by phone on </w:t>
      </w:r>
      <w:r w:rsidRPr="006F45ED">
        <w:rPr>
          <w:bCs/>
        </w:rPr>
        <w:t>07 3012 9090</w:t>
      </w:r>
      <w:r w:rsidRPr="006F45ED">
        <w:t>.</w:t>
      </w:r>
    </w:p>
    <w:p w14:paraId="70CAE212" w14:textId="77777777" w:rsidR="009C4C71" w:rsidRDefault="009C4C71" w:rsidP="009C4C71">
      <w:pPr>
        <w:rPr>
          <w:rStyle w:val="Hyperlink"/>
        </w:rPr>
      </w:pPr>
      <w:r>
        <w:t xml:space="preserve">For queries relating to </w:t>
      </w:r>
      <w:r w:rsidRPr="003F31D4">
        <w:t>this opportunity</w:t>
      </w:r>
      <w:r w:rsidRPr="001D3C7E">
        <w:rPr>
          <w:i/>
        </w:rPr>
        <w:t>,</w:t>
      </w:r>
      <w:r>
        <w:t xml:space="preserve"> please email </w:t>
      </w:r>
      <w:r w:rsidRPr="006F45ED">
        <w:t>Anne Curtis, Engagement Consultant</w:t>
      </w:r>
      <w:r>
        <w:t xml:space="preserve"> – Specific Projects</w:t>
      </w:r>
      <w:r w:rsidRPr="00377844">
        <w:t xml:space="preserve">, Health Consumers Queensland at </w:t>
      </w:r>
      <w:hyperlink r:id="rId15" w:history="1">
        <w:r w:rsidRPr="006F45ED">
          <w:rPr>
            <w:rStyle w:val="Hyperlink"/>
          </w:rPr>
          <w:t>anne.curtis@hcq.org.au</w:t>
        </w:r>
      </w:hyperlink>
    </w:p>
    <w:p w14:paraId="324FC4BA" w14:textId="77777777" w:rsidR="00407C60" w:rsidRDefault="00407C60" w:rsidP="009C4C71">
      <w:pPr>
        <w:rPr>
          <w:rStyle w:val="Hyperlink"/>
        </w:rPr>
      </w:pPr>
    </w:p>
    <w:p w14:paraId="393AD489" w14:textId="77777777" w:rsidR="00407C60" w:rsidRPr="006F45ED" w:rsidRDefault="00407C60" w:rsidP="009C4C71"/>
    <w:p w14:paraId="20F851C1" w14:textId="77777777" w:rsidR="00066EF2" w:rsidRDefault="00066EF2" w:rsidP="00066EF2">
      <w:pPr>
        <w:pBdr>
          <w:top w:val="single" w:sz="4" w:space="1" w:color="auto"/>
        </w:pBdr>
        <w:tabs>
          <w:tab w:val="left" w:pos="3720"/>
        </w:tabs>
        <w:spacing w:line="72" w:lineRule="auto"/>
        <w:rPr>
          <w:b/>
          <w:sz w:val="32"/>
          <w:szCs w:val="24"/>
        </w:rPr>
      </w:pPr>
      <w:r>
        <w:rPr>
          <w:b/>
          <w:sz w:val="32"/>
          <w:szCs w:val="24"/>
        </w:rPr>
        <w:tab/>
      </w:r>
    </w:p>
    <w:p w14:paraId="7165259D" w14:textId="77777777" w:rsidR="007A67B5" w:rsidRDefault="007A67B5" w:rsidP="00066EF2">
      <w:pPr>
        <w:pBdr>
          <w:top w:val="single" w:sz="4" w:space="1" w:color="auto"/>
        </w:pBdr>
        <w:jc w:val="center"/>
        <w:rPr>
          <w:b/>
          <w:sz w:val="32"/>
          <w:szCs w:val="24"/>
        </w:rPr>
      </w:pPr>
      <w:r>
        <w:rPr>
          <w:b/>
          <w:sz w:val="32"/>
          <w:szCs w:val="24"/>
        </w:rPr>
        <w:t>Consumer Application Form</w:t>
      </w:r>
    </w:p>
    <w:p w14:paraId="5060E355" w14:textId="77777777" w:rsidR="009C4C71" w:rsidRPr="003A3B44" w:rsidRDefault="009C4C71" w:rsidP="009C4C71">
      <w:pPr>
        <w:jc w:val="center"/>
        <w:rPr>
          <w:b/>
          <w:sz w:val="32"/>
          <w:szCs w:val="24"/>
        </w:rPr>
      </w:pPr>
      <w:r>
        <w:rPr>
          <w:b/>
          <w:sz w:val="32"/>
          <w:szCs w:val="24"/>
        </w:rPr>
        <w:t xml:space="preserve">Kitchen Table Host for the </w:t>
      </w:r>
      <w:r w:rsidR="00022029">
        <w:rPr>
          <w:b/>
          <w:sz w:val="32"/>
          <w:szCs w:val="24"/>
        </w:rPr>
        <w:t>Queensland Health Website Transformation</w:t>
      </w:r>
      <w:r w:rsidR="005E3D1F">
        <w:rPr>
          <w:b/>
          <w:sz w:val="32"/>
          <w:szCs w:val="24"/>
        </w:rPr>
        <w:t xml:space="preserve"> </w:t>
      </w:r>
      <w:r w:rsidR="00022029">
        <w:rPr>
          <w:b/>
          <w:sz w:val="32"/>
          <w:szCs w:val="24"/>
        </w:rPr>
        <w:t>P</w:t>
      </w:r>
      <w:r w:rsidR="005E3D1F">
        <w:rPr>
          <w:b/>
          <w:sz w:val="32"/>
          <w:szCs w:val="24"/>
        </w:rPr>
        <w:t>roject</w:t>
      </w:r>
    </w:p>
    <w:p w14:paraId="2FFE11EA" w14:textId="77777777" w:rsidR="00FD5A83" w:rsidRDefault="00FD5A83" w:rsidP="00066EF2">
      <w:pPr>
        <w:pStyle w:val="StaffH1"/>
        <w:pBdr>
          <w:top w:val="single" w:sz="4" w:space="1" w:color="auto"/>
        </w:pBdr>
        <w:rPr>
          <w:rFonts w:asciiTheme="minorHAnsi" w:hAnsiTheme="minorHAnsi" w:cstheme="minorHAnsi"/>
          <w:color w:val="auto"/>
          <w:sz w:val="22"/>
        </w:rPr>
      </w:pPr>
    </w:p>
    <w:p w14:paraId="41021646" w14:textId="77777777" w:rsidR="008C3230" w:rsidRPr="00567FA9" w:rsidRDefault="008C3230" w:rsidP="00066EF2">
      <w:pPr>
        <w:pStyle w:val="StaffH1"/>
        <w:pBdr>
          <w:top w:val="single" w:sz="4" w:space="1" w:color="auto"/>
        </w:pBdr>
        <w:rPr>
          <w:rFonts w:asciiTheme="minorHAnsi" w:hAnsiTheme="minorHAnsi" w:cstheme="minorHAnsi"/>
          <w:color w:val="auto"/>
          <w:sz w:val="22"/>
        </w:rPr>
      </w:pPr>
      <w:r w:rsidRPr="00567FA9">
        <w:rPr>
          <w:rFonts w:asciiTheme="minorHAnsi" w:hAnsiTheme="minorHAnsi" w:cstheme="minorHAnsi"/>
          <w:color w:val="auto"/>
          <w:sz w:val="22"/>
        </w:rPr>
        <w:t>Full name:</w:t>
      </w:r>
    </w:p>
    <w:p w14:paraId="081D5439"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6834CB8C"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4C71A69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3F106B1C"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73E9E7DC"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6F70E931" w14:textId="77777777" w:rsidR="008C3230" w:rsidRPr="00EE116F"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EE116F">
        <w:rPr>
          <w:rFonts w:asciiTheme="minorHAnsi" w:hAnsiTheme="minorHAnsi" w:cstheme="minorHAnsi"/>
          <w:color w:val="auto"/>
          <w:sz w:val="22"/>
        </w:rPr>
        <w:t xml:space="preserve">By completing this </w:t>
      </w:r>
      <w:r w:rsidR="00567FA9" w:rsidRPr="00EE116F">
        <w:rPr>
          <w:rFonts w:asciiTheme="minorHAnsi" w:hAnsiTheme="minorHAnsi" w:cstheme="minorHAnsi"/>
          <w:color w:val="auto"/>
          <w:sz w:val="22"/>
        </w:rPr>
        <w:t>application,</w:t>
      </w:r>
      <w:r w:rsidRPr="00EE116F">
        <w:rPr>
          <w:rFonts w:asciiTheme="minorHAnsi" w:hAnsiTheme="minorHAnsi" w:cstheme="minorHAnsi"/>
          <w:color w:val="auto"/>
          <w:sz w:val="22"/>
        </w:rPr>
        <w:t xml:space="preserve"> I consent for my details to be added to the Health Consumers Queensland network database</w:t>
      </w:r>
      <w:r w:rsidRPr="00EE116F">
        <w:rPr>
          <w:rFonts w:asciiTheme="minorHAnsi" w:hAnsiTheme="minorHAnsi" w:cstheme="minorHAnsi"/>
          <w:b w:val="0"/>
          <w:color w:val="auto"/>
          <w:sz w:val="22"/>
        </w:rPr>
        <w:t xml:space="preserve"> YES</w:t>
      </w:r>
      <w:r w:rsidR="009D66F5" w:rsidRPr="00EE116F">
        <w:rPr>
          <w:rFonts w:asciiTheme="minorHAnsi" w:hAnsiTheme="minorHAnsi" w:cstheme="minorHAnsi"/>
          <w:b w:val="0"/>
          <w:color w:val="auto"/>
          <w:sz w:val="22"/>
        </w:rPr>
        <w:t xml:space="preserve"> </w:t>
      </w:r>
      <w:r w:rsidR="009D66F5" w:rsidRPr="00EE116F">
        <w:rPr>
          <w:rFonts w:asciiTheme="minorHAnsi" w:hAnsiTheme="minorHAnsi" w:cstheme="minorHAnsi"/>
          <w:b w:val="0"/>
          <w:color w:val="A6A6A6" w:themeColor="background1" w:themeShade="A6"/>
          <w:sz w:val="22"/>
        </w:rPr>
        <w:t>|</w:t>
      </w:r>
      <w:r w:rsidR="009D66F5" w:rsidRPr="00EE116F">
        <w:rPr>
          <w:rFonts w:asciiTheme="minorHAnsi" w:hAnsiTheme="minorHAnsi" w:cstheme="minorHAnsi"/>
          <w:b w:val="0"/>
          <w:color w:val="auto"/>
          <w:sz w:val="22"/>
        </w:rPr>
        <w:t xml:space="preserve"> </w:t>
      </w:r>
      <w:r w:rsidRPr="00EE116F">
        <w:rPr>
          <w:rFonts w:asciiTheme="minorHAnsi" w:hAnsiTheme="minorHAnsi" w:cstheme="minorHAnsi"/>
          <w:b w:val="0"/>
          <w:color w:val="auto"/>
          <w:sz w:val="22"/>
        </w:rPr>
        <w:t>NO</w:t>
      </w:r>
    </w:p>
    <w:p w14:paraId="59AEE9D2" w14:textId="77777777" w:rsidR="008C3230" w:rsidRDefault="008C3230" w:rsidP="008C3230">
      <w:pPr>
        <w:pStyle w:val="StaffH1"/>
        <w:numPr>
          <w:ilvl w:val="0"/>
          <w:numId w:val="1"/>
        </w:numPr>
        <w:rPr>
          <w:rFonts w:asciiTheme="minorHAnsi" w:hAnsiTheme="minorHAnsi" w:cstheme="minorHAnsi"/>
          <w:b w:val="0"/>
          <w:color w:val="auto"/>
          <w:sz w:val="22"/>
        </w:rPr>
      </w:pPr>
      <w:r w:rsidRPr="00EE116F">
        <w:rPr>
          <w:rFonts w:asciiTheme="minorHAnsi" w:hAnsiTheme="minorHAnsi" w:cstheme="minorHAnsi"/>
          <w:color w:val="auto"/>
          <w:sz w:val="22"/>
        </w:rPr>
        <w:t>I would like to receive email updates from Health Consumers Queensland</w:t>
      </w:r>
      <w:r w:rsidRPr="00EE116F">
        <w:rPr>
          <w:rFonts w:asciiTheme="minorHAnsi" w:hAnsiTheme="minorHAnsi" w:cstheme="minorHAnsi"/>
          <w:b w:val="0"/>
          <w:color w:val="auto"/>
          <w:sz w:val="22"/>
        </w:rPr>
        <w:t xml:space="preserve"> YES</w:t>
      </w:r>
      <w:r w:rsidR="009D66F5" w:rsidRPr="00EE116F">
        <w:rPr>
          <w:rFonts w:asciiTheme="minorHAnsi" w:hAnsiTheme="minorHAnsi" w:cstheme="minorHAnsi"/>
          <w:b w:val="0"/>
          <w:color w:val="auto"/>
          <w:sz w:val="22"/>
        </w:rPr>
        <w:t xml:space="preserve"> </w:t>
      </w:r>
      <w:r w:rsidR="009D66F5" w:rsidRPr="00EE116F">
        <w:rPr>
          <w:rFonts w:asciiTheme="minorHAnsi" w:hAnsiTheme="minorHAnsi" w:cstheme="minorHAnsi"/>
          <w:b w:val="0"/>
          <w:color w:val="A6A6A6" w:themeColor="background1" w:themeShade="A6"/>
          <w:sz w:val="22"/>
        </w:rPr>
        <w:t>|</w:t>
      </w:r>
      <w:r w:rsidR="009D66F5" w:rsidRPr="00EE116F">
        <w:rPr>
          <w:rFonts w:asciiTheme="minorHAnsi" w:hAnsiTheme="minorHAnsi" w:cstheme="minorHAnsi"/>
          <w:b w:val="0"/>
          <w:color w:val="auto"/>
          <w:sz w:val="22"/>
        </w:rPr>
        <w:t xml:space="preserve"> </w:t>
      </w:r>
      <w:r w:rsidRPr="00EE116F">
        <w:rPr>
          <w:rFonts w:asciiTheme="minorHAnsi" w:hAnsiTheme="minorHAnsi" w:cstheme="minorHAnsi"/>
          <w:b w:val="0"/>
          <w:color w:val="auto"/>
          <w:sz w:val="22"/>
        </w:rPr>
        <w:t>NO</w:t>
      </w:r>
    </w:p>
    <w:p w14:paraId="264D0238" w14:textId="77777777" w:rsidR="00EE116F" w:rsidRPr="00EE116F" w:rsidRDefault="00EE116F" w:rsidP="00EE116F">
      <w:pPr>
        <w:pStyle w:val="ListParagraph"/>
        <w:numPr>
          <w:ilvl w:val="0"/>
          <w:numId w:val="1"/>
        </w:numPr>
        <w:rPr>
          <w:rFonts w:asciiTheme="minorHAnsi" w:eastAsiaTheme="minorHAnsi" w:hAnsiTheme="minorHAnsi" w:cstheme="minorHAnsi"/>
          <w:lang w:val="en-AU"/>
        </w:rPr>
      </w:pPr>
      <w:r w:rsidRPr="00EE116F">
        <w:rPr>
          <w:rFonts w:asciiTheme="minorHAnsi" w:eastAsiaTheme="minorHAnsi" w:hAnsiTheme="minorHAnsi" w:cstheme="minorHAnsi"/>
          <w:b/>
          <w:lang w:val="en-AU"/>
        </w:rPr>
        <w:t>Are you happy for Health Consumers Queensland to share this form with Queensland Health as part of the process for this application?</w:t>
      </w:r>
      <w:r w:rsidRPr="00EE116F">
        <w:rPr>
          <w:rFonts w:asciiTheme="minorHAnsi" w:eastAsiaTheme="minorHAnsi" w:hAnsiTheme="minorHAnsi" w:cstheme="minorHAnsi"/>
          <w:lang w:val="en-AU"/>
        </w:rPr>
        <w:t xml:space="preserve">    YES | NO    </w:t>
      </w:r>
    </w:p>
    <w:p w14:paraId="735AEB84"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Would you like us to retain this application for future vacancies?</w:t>
      </w:r>
      <w:r w:rsidRPr="00567FA9">
        <w:rPr>
          <w:rFonts w:asciiTheme="minorHAnsi" w:hAnsiTheme="minorHAnsi" w:cstheme="minorHAnsi"/>
          <w:b w:val="0"/>
          <w:color w:val="auto"/>
          <w:sz w:val="22"/>
        </w:rPr>
        <w:t xml:space="preserve"> </w:t>
      </w:r>
      <w:r w:rsidRPr="00567FA9">
        <w:rPr>
          <w:rFonts w:asciiTheme="minorHAnsi" w:hAnsiTheme="minorHAnsi" w:cstheme="minorHAnsi"/>
          <w:b w:val="0"/>
          <w:i/>
          <w:color w:val="auto"/>
          <w:sz w:val="22"/>
        </w:rPr>
        <w:t>(Applications not retained are destroyed once the application process is complete.)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020A2A9B"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3A5E84">
          <w:headerReference w:type="default" r:id="rId16"/>
          <w:footerReference w:type="default" r:id="rId17"/>
          <w:pgSz w:w="12240" w:h="15840"/>
          <w:pgMar w:top="1440" w:right="1361" w:bottom="1440" w:left="1361" w:header="11" w:footer="720" w:gutter="0"/>
          <w:cols w:space="720"/>
          <w:docGrid w:linePitch="360"/>
        </w:sectPr>
      </w:pPr>
    </w:p>
    <w:p w14:paraId="5B113554"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3E37BA20"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 xml:space="preserve">Please highlight any group you identify </w:t>
      </w:r>
      <w:r w:rsidR="009C4C71">
        <w:rPr>
          <w:rFonts w:asciiTheme="minorHAnsi" w:hAnsiTheme="minorHAnsi" w:cstheme="minorHAnsi"/>
          <w:color w:val="auto"/>
          <w:sz w:val="22"/>
        </w:rPr>
        <w:t>with</w:t>
      </w:r>
      <w:r w:rsidRPr="00567FA9">
        <w:rPr>
          <w:rFonts w:asciiTheme="minorHAnsi" w:hAnsiTheme="minorHAnsi" w:cstheme="minorHAnsi"/>
          <w:color w:val="auto"/>
          <w:sz w:val="22"/>
        </w:rPr>
        <w:t>:</w:t>
      </w:r>
    </w:p>
    <w:p w14:paraId="7AEC2999" w14:textId="77777777" w:rsidR="008C3230" w:rsidRPr="00567FA9" w:rsidRDefault="008C3230" w:rsidP="009B0845">
      <w:pPr>
        <w:pStyle w:val="StaffH1"/>
        <w:spacing w:before="0" w:after="80"/>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5104D9D4" w14:textId="77777777" w:rsidR="009C4C71" w:rsidRDefault="009C4C71"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Young people</w:t>
      </w:r>
      <w:r w:rsidR="005E3D1F">
        <w:rPr>
          <w:rFonts w:asciiTheme="minorHAnsi" w:hAnsiTheme="minorHAnsi" w:cstheme="minorHAnsi"/>
          <w:b w:val="0"/>
          <w:color w:val="auto"/>
          <w:sz w:val="22"/>
        </w:rPr>
        <w:t xml:space="preserve"> and older people</w:t>
      </w:r>
    </w:p>
    <w:p w14:paraId="42256E9C" w14:textId="77777777"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31113349" w14:textId="77777777" w:rsidR="005E3D1F" w:rsidRPr="00567FA9" w:rsidRDefault="005E3D1F"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Caring for someone with a life limiting condition</w:t>
      </w:r>
    </w:p>
    <w:p w14:paraId="7BE93E79" w14:textId="77777777" w:rsidR="008C3230" w:rsidRPr="00567FA9" w:rsidRDefault="009C4C71"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Rural and remote</w:t>
      </w:r>
    </w:p>
    <w:p w14:paraId="3E0EA8AF"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536A1DCF" w14:textId="77777777"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29067F0B" w14:textId="77777777" w:rsidR="009C4C71" w:rsidRDefault="009C4C71" w:rsidP="009D66F5">
      <w:pPr>
        <w:pStyle w:val="StaffH1"/>
        <w:spacing w:before="0" w:after="80" w:line="72" w:lineRule="auto"/>
        <w:rPr>
          <w:rFonts w:asciiTheme="minorHAnsi" w:hAnsiTheme="minorHAnsi" w:cstheme="minorHAnsi"/>
          <w:b w:val="0"/>
          <w:color w:val="auto"/>
          <w:sz w:val="22"/>
        </w:rPr>
        <w:sectPr w:rsidR="009C4C71" w:rsidSect="009C4C71">
          <w:type w:val="continuous"/>
          <w:pgSz w:w="12240" w:h="15840"/>
          <w:pgMar w:top="1440" w:right="1440" w:bottom="1440" w:left="1440" w:header="11" w:footer="720" w:gutter="0"/>
          <w:cols w:num="2" w:space="720"/>
          <w:docGrid w:linePitch="360"/>
        </w:sectPr>
      </w:pPr>
    </w:p>
    <w:p w14:paraId="79449199"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56929B28" w14:textId="77777777" w:rsidR="00FD480B" w:rsidRDefault="00FD480B" w:rsidP="009C4C71">
      <w:pPr>
        <w:pStyle w:val="StaffH1"/>
        <w:pBdr>
          <w:bottom w:val="single" w:sz="4" w:space="1" w:color="808080" w:themeColor="background1" w:themeShade="80"/>
        </w:pBdr>
        <w:spacing w:before="0" w:after="240"/>
        <w:rPr>
          <w:rFonts w:asciiTheme="minorHAnsi" w:hAnsiTheme="minorHAnsi" w:cstheme="minorHAnsi"/>
          <w:color w:val="auto"/>
          <w:sz w:val="22"/>
        </w:rPr>
        <w:sectPr w:rsidR="00FD480B" w:rsidSect="008062FA">
          <w:type w:val="continuous"/>
          <w:pgSz w:w="12240" w:h="15840"/>
          <w:pgMar w:top="1440" w:right="1440" w:bottom="1440" w:left="1440" w:header="11" w:footer="720" w:gutter="0"/>
          <w:cols w:num="2" w:space="720"/>
          <w:docGrid w:linePitch="360"/>
        </w:sectPr>
      </w:pPr>
    </w:p>
    <w:p w14:paraId="5157420B" w14:textId="77777777" w:rsidR="009D66F5" w:rsidRPr="00567FA9" w:rsidRDefault="008C3230" w:rsidP="009C4C71">
      <w:pPr>
        <w:pStyle w:val="StaffH1"/>
        <w:pBdr>
          <w:bottom w:val="single" w:sz="4" w:space="1" w:color="808080" w:themeColor="background1" w:themeShade="80"/>
        </w:pBdr>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Aboriginal </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Torres Strait Islander </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Both </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Prefer not to state</w:t>
      </w:r>
    </w:p>
    <w:p w14:paraId="1B8D8B25"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201FDA8B"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010FC0A5" w14:textId="77777777" w:rsidR="009D66F5" w:rsidRPr="00567FA9" w:rsidRDefault="009D66F5" w:rsidP="0048676D">
      <w:pPr>
        <w:pStyle w:val="StaffH1"/>
        <w:pBdr>
          <w:bottom w:val="single" w:sz="4" w:space="1" w:color="auto"/>
        </w:pBdr>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60-69     </w:t>
      </w:r>
      <w:r w:rsidRPr="00F72496">
        <w:rPr>
          <w:rFonts w:asciiTheme="minorHAnsi" w:hAnsiTheme="minorHAnsi" w:cstheme="minorHAnsi"/>
          <w:b w:val="0"/>
          <w:bCs/>
          <w:color w:val="auto"/>
          <w:spacing w:val="1"/>
          <w:sz w:val="22"/>
        </w:rPr>
        <w:t>70+</w:t>
      </w:r>
    </w:p>
    <w:p w14:paraId="545E2B9E" w14:textId="77777777" w:rsidR="001420C9" w:rsidRDefault="001420C9" w:rsidP="009D66F5">
      <w:pPr>
        <w:pStyle w:val="StaffH1"/>
        <w:rPr>
          <w:rFonts w:asciiTheme="minorHAnsi" w:hAnsiTheme="minorHAnsi" w:cstheme="minorHAnsi"/>
          <w:b w:val="0"/>
          <w:i/>
          <w:color w:val="auto"/>
          <w:sz w:val="20"/>
          <w:szCs w:val="20"/>
        </w:rPr>
      </w:pPr>
    </w:p>
    <w:p w14:paraId="3BBC36A6" w14:textId="77777777" w:rsidR="009C4C71" w:rsidRPr="009C4C71" w:rsidRDefault="0048676D" w:rsidP="009C4C71">
      <w:pPr>
        <w:pStyle w:val="TableParagraph"/>
        <w:numPr>
          <w:ilvl w:val="0"/>
          <w:numId w:val="1"/>
        </w:numPr>
        <w:rPr>
          <w:b/>
        </w:rPr>
      </w:pPr>
      <w:r>
        <w:rPr>
          <w:b/>
        </w:rPr>
        <w:t>In 250 words or less, p</w:t>
      </w:r>
      <w:r w:rsidR="009C4C71" w:rsidRPr="009C4C71">
        <w:rPr>
          <w:b/>
        </w:rPr>
        <w:t xml:space="preserve">lease describe your community connections and networks that you can draw on to host a successful and inclusive kitchen table discussion. </w:t>
      </w:r>
    </w:p>
    <w:p w14:paraId="3E8952F9" w14:textId="77777777" w:rsidR="00553171" w:rsidRDefault="00553171" w:rsidP="00553171">
      <w:pPr>
        <w:pStyle w:val="StaffH1"/>
        <w:rPr>
          <w:rFonts w:asciiTheme="minorHAnsi" w:hAnsiTheme="minorHAnsi" w:cstheme="minorHAnsi"/>
          <w:sz w:val="20"/>
          <w:szCs w:val="20"/>
        </w:rPr>
      </w:pPr>
    </w:p>
    <w:p w14:paraId="3540FE0A" w14:textId="77777777" w:rsidR="00553171" w:rsidRDefault="00553171" w:rsidP="00553171">
      <w:pPr>
        <w:pStyle w:val="StaffH1"/>
        <w:rPr>
          <w:rFonts w:asciiTheme="minorHAnsi" w:hAnsiTheme="minorHAnsi" w:cstheme="minorHAnsi"/>
          <w:sz w:val="20"/>
          <w:szCs w:val="20"/>
        </w:rPr>
      </w:pPr>
    </w:p>
    <w:p w14:paraId="195E8879" w14:textId="77777777" w:rsidR="00553171" w:rsidRDefault="00553171" w:rsidP="00553171">
      <w:pPr>
        <w:pStyle w:val="StaffH1"/>
        <w:rPr>
          <w:rFonts w:asciiTheme="minorHAnsi" w:hAnsiTheme="minorHAnsi" w:cstheme="minorHAnsi"/>
          <w:sz w:val="20"/>
          <w:szCs w:val="20"/>
        </w:rPr>
      </w:pPr>
    </w:p>
    <w:p w14:paraId="5AA63E55" w14:textId="77777777" w:rsidR="00553171" w:rsidRDefault="00553171" w:rsidP="00553171">
      <w:pPr>
        <w:pStyle w:val="StaffH1"/>
        <w:rPr>
          <w:rFonts w:asciiTheme="minorHAnsi" w:hAnsiTheme="minorHAnsi" w:cstheme="minorHAnsi"/>
          <w:sz w:val="20"/>
          <w:szCs w:val="20"/>
        </w:rPr>
      </w:pPr>
    </w:p>
    <w:p w14:paraId="36B21B72" w14:textId="77777777" w:rsidR="00553171" w:rsidRPr="00567FA9" w:rsidRDefault="00553171" w:rsidP="00553171">
      <w:pPr>
        <w:pStyle w:val="StaffH1"/>
        <w:rPr>
          <w:rFonts w:asciiTheme="minorHAnsi" w:hAnsiTheme="minorHAnsi" w:cstheme="minorHAnsi"/>
          <w:sz w:val="22"/>
        </w:rPr>
      </w:pPr>
    </w:p>
    <w:p w14:paraId="69D3B2B6" w14:textId="77777777" w:rsidR="00553171" w:rsidRPr="00567FA9" w:rsidRDefault="00553171" w:rsidP="00553171">
      <w:pPr>
        <w:pStyle w:val="StaffH1"/>
        <w:rPr>
          <w:rFonts w:asciiTheme="minorHAnsi" w:hAnsiTheme="minorHAnsi" w:cstheme="minorHAnsi"/>
          <w:sz w:val="22"/>
        </w:rPr>
      </w:pPr>
    </w:p>
    <w:p w14:paraId="797BE933" w14:textId="77777777" w:rsidR="0048676D" w:rsidRDefault="0048676D" w:rsidP="009C4C71">
      <w:pPr>
        <w:pStyle w:val="TableParagraph"/>
        <w:numPr>
          <w:ilvl w:val="0"/>
          <w:numId w:val="1"/>
        </w:numPr>
        <w:rPr>
          <w:b/>
        </w:rPr>
      </w:pPr>
      <w:r>
        <w:rPr>
          <w:b/>
        </w:rPr>
        <w:t>In 250 words or less, please describe:</w:t>
      </w:r>
    </w:p>
    <w:p w14:paraId="21AE37C0" w14:textId="77777777" w:rsidR="0048676D" w:rsidRDefault="0048676D" w:rsidP="0048676D">
      <w:pPr>
        <w:pStyle w:val="TableParagraph"/>
        <w:numPr>
          <w:ilvl w:val="1"/>
          <w:numId w:val="15"/>
        </w:numPr>
        <w:rPr>
          <w:b/>
        </w:rPr>
      </w:pPr>
      <w:r>
        <w:rPr>
          <w:b/>
        </w:rPr>
        <w:t>Your</w:t>
      </w:r>
      <w:r w:rsidR="009C4C71" w:rsidRPr="009C4C71">
        <w:rPr>
          <w:b/>
        </w:rPr>
        <w:t xml:space="preserve"> </w:t>
      </w:r>
      <w:r w:rsidR="005E3D1F">
        <w:rPr>
          <w:b/>
        </w:rPr>
        <w:t xml:space="preserve">knowledge </w:t>
      </w:r>
      <w:r w:rsidR="003D4C50">
        <w:rPr>
          <w:b/>
        </w:rPr>
        <w:t>of Queensland Health websites and,</w:t>
      </w:r>
      <w:r w:rsidR="006D64B5">
        <w:rPr>
          <w:b/>
        </w:rPr>
        <w:t xml:space="preserve"> </w:t>
      </w:r>
    </w:p>
    <w:p w14:paraId="339D7BB8" w14:textId="77777777" w:rsidR="009C4C71" w:rsidRPr="009C4C71" w:rsidRDefault="0048676D" w:rsidP="0048676D">
      <w:pPr>
        <w:pStyle w:val="TableParagraph"/>
        <w:numPr>
          <w:ilvl w:val="1"/>
          <w:numId w:val="15"/>
        </w:numPr>
        <w:rPr>
          <w:b/>
        </w:rPr>
      </w:pPr>
      <w:r>
        <w:rPr>
          <w:b/>
        </w:rPr>
        <w:t>W</w:t>
      </w:r>
      <w:r w:rsidR="006D64B5">
        <w:rPr>
          <w:b/>
        </w:rPr>
        <w:t>hy you would like to host a kitchen table discussion with your community</w:t>
      </w:r>
      <w:r w:rsidR="005E3D1F">
        <w:rPr>
          <w:b/>
        </w:rPr>
        <w:t xml:space="preserve"> </w:t>
      </w:r>
      <w:r w:rsidR="003D4C50">
        <w:rPr>
          <w:b/>
        </w:rPr>
        <w:t>on this topic</w:t>
      </w:r>
    </w:p>
    <w:p w14:paraId="3BA019CF" w14:textId="77777777" w:rsidR="008012D5" w:rsidRPr="00567FA9" w:rsidRDefault="008012D5" w:rsidP="00553171">
      <w:pPr>
        <w:pStyle w:val="TableParagraph"/>
        <w:spacing w:before="118"/>
      </w:pPr>
    </w:p>
    <w:p w14:paraId="080AFD7C" w14:textId="77777777" w:rsidR="00553171" w:rsidRPr="00567FA9" w:rsidRDefault="00553171" w:rsidP="00553171">
      <w:pPr>
        <w:pStyle w:val="StaffH1"/>
        <w:rPr>
          <w:rFonts w:asciiTheme="minorHAnsi" w:hAnsiTheme="minorHAnsi" w:cstheme="minorHAnsi"/>
          <w:b w:val="0"/>
          <w:i/>
          <w:color w:val="auto"/>
          <w:sz w:val="22"/>
        </w:rPr>
      </w:pPr>
    </w:p>
    <w:p w14:paraId="28AB2503" w14:textId="77777777" w:rsidR="008062FA" w:rsidRPr="005E3D1F" w:rsidRDefault="008062FA" w:rsidP="00553171">
      <w:pPr>
        <w:pStyle w:val="StaffH1"/>
        <w:rPr>
          <w:rFonts w:asciiTheme="minorHAnsi" w:hAnsiTheme="minorHAnsi" w:cstheme="minorHAnsi"/>
          <w:b w:val="0"/>
          <w:color w:val="auto"/>
          <w:sz w:val="22"/>
        </w:rPr>
        <w:sectPr w:rsidR="008062FA" w:rsidRPr="005E3D1F" w:rsidSect="00FD480B">
          <w:type w:val="continuous"/>
          <w:pgSz w:w="12240" w:h="15840"/>
          <w:pgMar w:top="1440" w:right="1440" w:bottom="1440" w:left="1440" w:header="11" w:footer="720" w:gutter="0"/>
          <w:cols w:space="720"/>
          <w:docGrid w:linePitch="360"/>
        </w:sectPr>
      </w:pPr>
    </w:p>
    <w:p w14:paraId="48B7A8F3" w14:textId="77777777" w:rsidR="008012D5" w:rsidRPr="00567FA9" w:rsidRDefault="008012D5" w:rsidP="00553171">
      <w:pPr>
        <w:pStyle w:val="StaffH1"/>
        <w:rPr>
          <w:rFonts w:asciiTheme="minorHAnsi" w:hAnsiTheme="minorHAnsi" w:cstheme="minorHAnsi"/>
          <w:b w:val="0"/>
          <w:i/>
          <w:color w:val="auto"/>
          <w:sz w:val="22"/>
        </w:rPr>
      </w:pPr>
    </w:p>
    <w:sectPr w:rsidR="008012D5" w:rsidRPr="00567FA9" w:rsidSect="00FD480B">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1E858" w14:textId="77777777" w:rsidR="000A0BDE" w:rsidRDefault="000A0BDE" w:rsidP="007B1118">
      <w:pPr>
        <w:spacing w:after="0" w:line="240" w:lineRule="auto"/>
      </w:pPr>
      <w:r>
        <w:separator/>
      </w:r>
    </w:p>
  </w:endnote>
  <w:endnote w:type="continuationSeparator" w:id="0">
    <w:p w14:paraId="4C83726E" w14:textId="77777777" w:rsidR="000A0BDE" w:rsidRDefault="000A0BDE"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altName w:val="Arial"/>
    <w:charset w:val="00"/>
    <w:family w:val="swiss"/>
    <w:pitch w:val="variable"/>
    <w:sig w:usb0="00000001" w:usb1="4000205B" w:usb2="00000028" w:usb3="00000000" w:csb0="0000019F" w:csb1="00000000"/>
  </w:font>
  <w:font w:name="Fira Sans">
    <w:altName w:val="Calibri"/>
    <w:panose1 w:val="00000000000000000000"/>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303352"/>
      <w:docPartObj>
        <w:docPartGallery w:val="Page Numbers (Bottom of Page)"/>
        <w:docPartUnique/>
      </w:docPartObj>
    </w:sdtPr>
    <w:sdtEndPr>
      <w:rPr>
        <w:noProof/>
      </w:rPr>
    </w:sdtEndPr>
    <w:sdtContent>
      <w:p w14:paraId="63C9EEF5" w14:textId="64465D99" w:rsidR="007B1118" w:rsidRDefault="007B1118">
        <w:pPr>
          <w:pStyle w:val="Footer"/>
        </w:pPr>
        <w:r>
          <w:fldChar w:fldCharType="begin"/>
        </w:r>
        <w:r>
          <w:instrText xml:space="preserve"> PAGE   \* MERGEFORMAT </w:instrText>
        </w:r>
        <w:r>
          <w:fldChar w:fldCharType="separate"/>
        </w:r>
        <w:r w:rsidR="006D0BFB">
          <w:rPr>
            <w:noProof/>
          </w:rPr>
          <w:t>4</w:t>
        </w:r>
        <w:r>
          <w:rPr>
            <w:noProof/>
          </w:rPr>
          <w:fldChar w:fldCharType="end"/>
        </w:r>
      </w:p>
    </w:sdtContent>
  </w:sdt>
  <w:p w14:paraId="54E12736"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DFB54" w14:textId="77777777" w:rsidR="000A0BDE" w:rsidRDefault="000A0BDE" w:rsidP="007B1118">
      <w:pPr>
        <w:spacing w:after="0" w:line="240" w:lineRule="auto"/>
      </w:pPr>
      <w:r>
        <w:separator/>
      </w:r>
    </w:p>
  </w:footnote>
  <w:footnote w:type="continuationSeparator" w:id="0">
    <w:p w14:paraId="2F0A940A" w14:textId="77777777" w:rsidR="000A0BDE" w:rsidRDefault="000A0BDE"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23BC1D67" w14:textId="77777777" w:rsidTr="007B1118">
      <w:trPr>
        <w:trHeight w:val="20"/>
      </w:trPr>
      <w:tc>
        <w:tcPr>
          <w:tcW w:w="12191" w:type="dxa"/>
          <w:gridSpan w:val="5"/>
          <w:tcBorders>
            <w:top w:val="single" w:sz="4" w:space="0" w:color="FFFFFF"/>
            <w:bottom w:val="nil"/>
            <w:right w:val="nil"/>
          </w:tcBorders>
          <w:shd w:val="clear" w:color="auto" w:fill="650030"/>
        </w:tcPr>
        <w:p w14:paraId="183426AB"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745412F" w14:textId="77777777" w:rsidTr="007B1118">
      <w:trPr>
        <w:trHeight w:val="136"/>
      </w:trPr>
      <w:tc>
        <w:tcPr>
          <w:tcW w:w="1981" w:type="dxa"/>
          <w:tcBorders>
            <w:top w:val="nil"/>
            <w:bottom w:val="nil"/>
          </w:tcBorders>
          <w:shd w:val="clear" w:color="auto" w:fill="009297"/>
        </w:tcPr>
        <w:p w14:paraId="02C0C380"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3818B920"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2782E03D"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62E145F2"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775FF3F"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36E293F9"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20BA756B" wp14:editId="2C373C73">
                <wp:extent cx="1993900" cy="50346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2D538083"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04CE160B"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8C3"/>
    <w:multiLevelType w:val="hybridMultilevel"/>
    <w:tmpl w:val="6296A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F46825"/>
    <w:multiLevelType w:val="hybridMultilevel"/>
    <w:tmpl w:val="5936EFA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35637F"/>
    <w:multiLevelType w:val="hybridMultilevel"/>
    <w:tmpl w:val="AB94C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40624"/>
    <w:multiLevelType w:val="hybridMultilevel"/>
    <w:tmpl w:val="95DC7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146504"/>
    <w:multiLevelType w:val="hybridMultilevel"/>
    <w:tmpl w:val="195C5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902F68"/>
    <w:multiLevelType w:val="multilevel"/>
    <w:tmpl w:val="B9B0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4653D4"/>
    <w:multiLevelType w:val="hybridMultilevel"/>
    <w:tmpl w:val="7F8A6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640B1B"/>
    <w:multiLevelType w:val="hybridMultilevel"/>
    <w:tmpl w:val="E8EEAB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7229DE"/>
    <w:multiLevelType w:val="hybridMultilevel"/>
    <w:tmpl w:val="E384D10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3D226F02"/>
    <w:multiLevelType w:val="hybridMultilevel"/>
    <w:tmpl w:val="04B284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2667B7"/>
    <w:multiLevelType w:val="hybridMultilevel"/>
    <w:tmpl w:val="6DAE0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13" w15:restartNumberingAfterBreak="0">
    <w:nsid w:val="44B05EFB"/>
    <w:multiLevelType w:val="hybridMultilevel"/>
    <w:tmpl w:val="36A00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2C28A9"/>
    <w:multiLevelType w:val="hybridMultilevel"/>
    <w:tmpl w:val="199CC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EB3FC1"/>
    <w:multiLevelType w:val="hybridMultilevel"/>
    <w:tmpl w:val="39F4A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323D95"/>
    <w:multiLevelType w:val="hybridMultilevel"/>
    <w:tmpl w:val="84CE5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D17782"/>
    <w:multiLevelType w:val="hybridMultilevel"/>
    <w:tmpl w:val="04880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DB49BF"/>
    <w:multiLevelType w:val="multilevel"/>
    <w:tmpl w:val="EE62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3"/>
  </w:num>
  <w:num w:numId="4">
    <w:abstractNumId w:val="16"/>
  </w:num>
  <w:num w:numId="5">
    <w:abstractNumId w:val="22"/>
  </w:num>
  <w:num w:numId="6">
    <w:abstractNumId w:val="17"/>
  </w:num>
  <w:num w:numId="7">
    <w:abstractNumId w:val="5"/>
  </w:num>
  <w:num w:numId="8">
    <w:abstractNumId w:val="13"/>
  </w:num>
  <w:num w:numId="9">
    <w:abstractNumId w:val="0"/>
  </w:num>
  <w:num w:numId="10">
    <w:abstractNumId w:val="9"/>
  </w:num>
  <w:num w:numId="11">
    <w:abstractNumId w:val="8"/>
  </w:num>
  <w:num w:numId="12">
    <w:abstractNumId w:val="11"/>
  </w:num>
  <w:num w:numId="13">
    <w:abstractNumId w:val="14"/>
  </w:num>
  <w:num w:numId="14">
    <w:abstractNumId w:val="2"/>
  </w:num>
  <w:num w:numId="15">
    <w:abstractNumId w:val="1"/>
  </w:num>
  <w:num w:numId="16">
    <w:abstractNumId w:val="18"/>
  </w:num>
  <w:num w:numId="17">
    <w:abstractNumId w:val="10"/>
  </w:num>
  <w:num w:numId="18">
    <w:abstractNumId w:val="7"/>
  </w:num>
  <w:num w:numId="19">
    <w:abstractNumId w:val="4"/>
  </w:num>
  <w:num w:numId="20">
    <w:abstractNumId w:val="19"/>
  </w:num>
  <w:num w:numId="21">
    <w:abstractNumId w:val="15"/>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30"/>
    <w:rsid w:val="0000662B"/>
    <w:rsid w:val="00020FE7"/>
    <w:rsid w:val="00022029"/>
    <w:rsid w:val="00040934"/>
    <w:rsid w:val="00047194"/>
    <w:rsid w:val="00066EF2"/>
    <w:rsid w:val="00067FDB"/>
    <w:rsid w:val="00086F0C"/>
    <w:rsid w:val="0009076A"/>
    <w:rsid w:val="000A0BDE"/>
    <w:rsid w:val="000A6D5A"/>
    <w:rsid w:val="000A7210"/>
    <w:rsid w:val="001420C9"/>
    <w:rsid w:val="00164F68"/>
    <w:rsid w:val="00197D09"/>
    <w:rsid w:val="001A491C"/>
    <w:rsid w:val="001A7E9C"/>
    <w:rsid w:val="001C630E"/>
    <w:rsid w:val="001F34F2"/>
    <w:rsid w:val="002035FC"/>
    <w:rsid w:val="002235FB"/>
    <w:rsid w:val="002241D6"/>
    <w:rsid w:val="00225C60"/>
    <w:rsid w:val="0024486E"/>
    <w:rsid w:val="00246FA9"/>
    <w:rsid w:val="002B24E4"/>
    <w:rsid w:val="002B4A79"/>
    <w:rsid w:val="0030464F"/>
    <w:rsid w:val="00310E7E"/>
    <w:rsid w:val="00330D82"/>
    <w:rsid w:val="00341D41"/>
    <w:rsid w:val="00356699"/>
    <w:rsid w:val="003568F7"/>
    <w:rsid w:val="00391752"/>
    <w:rsid w:val="003A5E84"/>
    <w:rsid w:val="003D429E"/>
    <w:rsid w:val="003D4C50"/>
    <w:rsid w:val="003F4436"/>
    <w:rsid w:val="003F475C"/>
    <w:rsid w:val="00407C60"/>
    <w:rsid w:val="00441807"/>
    <w:rsid w:val="004542A6"/>
    <w:rsid w:val="0045750E"/>
    <w:rsid w:val="00470081"/>
    <w:rsid w:val="00470534"/>
    <w:rsid w:val="0048676D"/>
    <w:rsid w:val="00490DCE"/>
    <w:rsid w:val="004D0CDB"/>
    <w:rsid w:val="004E37B9"/>
    <w:rsid w:val="004F2E41"/>
    <w:rsid w:val="0050601A"/>
    <w:rsid w:val="00525CBB"/>
    <w:rsid w:val="00537C4D"/>
    <w:rsid w:val="00553171"/>
    <w:rsid w:val="00567FA9"/>
    <w:rsid w:val="0058660F"/>
    <w:rsid w:val="005C22D1"/>
    <w:rsid w:val="005C6882"/>
    <w:rsid w:val="005C728F"/>
    <w:rsid w:val="005D1914"/>
    <w:rsid w:val="005D1F84"/>
    <w:rsid w:val="005E3D1F"/>
    <w:rsid w:val="005F411A"/>
    <w:rsid w:val="006247DA"/>
    <w:rsid w:val="006458E2"/>
    <w:rsid w:val="00661E64"/>
    <w:rsid w:val="006D0BFB"/>
    <w:rsid w:val="006D64B5"/>
    <w:rsid w:val="006E1DFB"/>
    <w:rsid w:val="007131DD"/>
    <w:rsid w:val="00715616"/>
    <w:rsid w:val="007669DF"/>
    <w:rsid w:val="00792F51"/>
    <w:rsid w:val="007A67B5"/>
    <w:rsid w:val="007B1118"/>
    <w:rsid w:val="007B7AC0"/>
    <w:rsid w:val="007D2483"/>
    <w:rsid w:val="007E4660"/>
    <w:rsid w:val="007F0D92"/>
    <w:rsid w:val="007F2561"/>
    <w:rsid w:val="008012D5"/>
    <w:rsid w:val="00802759"/>
    <w:rsid w:val="008062FA"/>
    <w:rsid w:val="0083439B"/>
    <w:rsid w:val="00840B01"/>
    <w:rsid w:val="008A7949"/>
    <w:rsid w:val="008B67CC"/>
    <w:rsid w:val="008C3230"/>
    <w:rsid w:val="008D5538"/>
    <w:rsid w:val="00905A55"/>
    <w:rsid w:val="009332B2"/>
    <w:rsid w:val="00947678"/>
    <w:rsid w:val="0096306D"/>
    <w:rsid w:val="00967208"/>
    <w:rsid w:val="00984BA1"/>
    <w:rsid w:val="00996C71"/>
    <w:rsid w:val="009B0845"/>
    <w:rsid w:val="009B5301"/>
    <w:rsid w:val="009B623C"/>
    <w:rsid w:val="009C4C71"/>
    <w:rsid w:val="009D66F5"/>
    <w:rsid w:val="00A156FF"/>
    <w:rsid w:val="00B01FEF"/>
    <w:rsid w:val="00B14497"/>
    <w:rsid w:val="00B2519E"/>
    <w:rsid w:val="00B25372"/>
    <w:rsid w:val="00B34167"/>
    <w:rsid w:val="00B34295"/>
    <w:rsid w:val="00B63E6E"/>
    <w:rsid w:val="00B86479"/>
    <w:rsid w:val="00B93DA1"/>
    <w:rsid w:val="00BE5D58"/>
    <w:rsid w:val="00BF1B83"/>
    <w:rsid w:val="00BF6311"/>
    <w:rsid w:val="00BF70E7"/>
    <w:rsid w:val="00C03ABE"/>
    <w:rsid w:val="00C532E7"/>
    <w:rsid w:val="00C54F3C"/>
    <w:rsid w:val="00C8374C"/>
    <w:rsid w:val="00C95682"/>
    <w:rsid w:val="00CA2A85"/>
    <w:rsid w:val="00CE47E1"/>
    <w:rsid w:val="00CF307C"/>
    <w:rsid w:val="00D63298"/>
    <w:rsid w:val="00D9520E"/>
    <w:rsid w:val="00DB0324"/>
    <w:rsid w:val="00DB3A31"/>
    <w:rsid w:val="00DD1A1A"/>
    <w:rsid w:val="00DE1585"/>
    <w:rsid w:val="00DE41D7"/>
    <w:rsid w:val="00E061FE"/>
    <w:rsid w:val="00ED4F90"/>
    <w:rsid w:val="00EE116F"/>
    <w:rsid w:val="00EF014B"/>
    <w:rsid w:val="00EF13AA"/>
    <w:rsid w:val="00EF667E"/>
    <w:rsid w:val="00F15F30"/>
    <w:rsid w:val="00F56AC5"/>
    <w:rsid w:val="00F72496"/>
    <w:rsid w:val="00F9319D"/>
    <w:rsid w:val="00F950BF"/>
    <w:rsid w:val="00FD0A44"/>
    <w:rsid w:val="00FD480B"/>
    <w:rsid w:val="00FD57CA"/>
    <w:rsid w:val="00FD5A83"/>
    <w:rsid w:val="00FE1058"/>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87611"/>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0B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NoSpacing">
    <w:name w:val="No Spacing"/>
    <w:uiPriority w:val="1"/>
    <w:qFormat/>
    <w:rsid w:val="009C4C71"/>
    <w:pPr>
      <w:spacing w:after="0" w:line="240" w:lineRule="auto"/>
    </w:pPr>
    <w:rPr>
      <w:lang w:val="en-AU"/>
    </w:rPr>
  </w:style>
  <w:style w:type="paragraph" w:styleId="BalloonText">
    <w:name w:val="Balloon Text"/>
    <w:basedOn w:val="Normal"/>
    <w:link w:val="BalloonTextChar"/>
    <w:uiPriority w:val="99"/>
    <w:semiHidden/>
    <w:unhideWhenUsed/>
    <w:rsid w:val="00586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0F"/>
    <w:rPr>
      <w:rFonts w:ascii="Segoe UI" w:hAnsi="Segoe UI" w:cs="Segoe UI"/>
      <w:sz w:val="18"/>
      <w:szCs w:val="18"/>
    </w:rPr>
  </w:style>
  <w:style w:type="paragraph" w:customStyle="1" w:styleId="Style1">
    <w:name w:val="Style1"/>
    <w:basedOn w:val="Heading1"/>
    <w:link w:val="Style1Char"/>
    <w:qFormat/>
    <w:rsid w:val="00840B01"/>
    <w:pPr>
      <w:pBdr>
        <w:top w:val="single" w:sz="4" w:space="1" w:color="009297"/>
        <w:bottom w:val="single" w:sz="4" w:space="1" w:color="009297"/>
      </w:pBdr>
      <w:spacing w:before="360" w:after="120"/>
    </w:pPr>
    <w:rPr>
      <w:rFonts w:cs="Open Sans Light"/>
      <w:b/>
      <w:color w:val="009297"/>
      <w:sz w:val="24"/>
      <w:szCs w:val="28"/>
      <w:lang w:val="en-AU"/>
    </w:rPr>
  </w:style>
  <w:style w:type="character" w:customStyle="1" w:styleId="Style1Char">
    <w:name w:val="Style1 Char"/>
    <w:basedOn w:val="Heading1Char"/>
    <w:link w:val="Style1"/>
    <w:rsid w:val="00840B01"/>
    <w:rPr>
      <w:rFonts w:asciiTheme="majorHAnsi" w:eastAsiaTheme="majorEastAsia" w:hAnsiTheme="majorHAnsi" w:cs="Open Sans Light"/>
      <w:b/>
      <w:color w:val="009297"/>
      <w:sz w:val="24"/>
      <w:szCs w:val="28"/>
      <w:lang w:val="en-AU"/>
    </w:rPr>
  </w:style>
  <w:style w:type="character" w:customStyle="1" w:styleId="Heading1Char">
    <w:name w:val="Heading 1 Char"/>
    <w:basedOn w:val="DefaultParagraphFont"/>
    <w:link w:val="Heading1"/>
    <w:uiPriority w:val="9"/>
    <w:rsid w:val="00840B01"/>
    <w:rPr>
      <w:rFonts w:asciiTheme="majorHAnsi" w:eastAsiaTheme="majorEastAsia" w:hAnsiTheme="majorHAnsi" w:cstheme="majorBidi"/>
      <w:color w:val="2E74B5" w:themeColor="accent1" w:themeShade="BF"/>
      <w:sz w:val="32"/>
      <w:szCs w:val="32"/>
    </w:rPr>
  </w:style>
  <w:style w:type="paragraph" w:customStyle="1" w:styleId="Default">
    <w:name w:val="Default"/>
    <w:rsid w:val="0000662B"/>
    <w:pPr>
      <w:autoSpaceDE w:val="0"/>
      <w:autoSpaceDN w:val="0"/>
      <w:adjustRightInd w:val="0"/>
      <w:spacing w:after="0" w:line="240" w:lineRule="auto"/>
    </w:pPr>
    <w:rPr>
      <w:rFonts w:ascii="Fira Sans" w:hAnsi="Fira Sans" w:cs="Fira Sans"/>
      <w:color w:val="000000"/>
      <w:sz w:val="24"/>
      <w:szCs w:val="24"/>
      <w:lang w:val="en-AU"/>
    </w:rPr>
  </w:style>
  <w:style w:type="character" w:styleId="CommentReference">
    <w:name w:val="annotation reference"/>
    <w:basedOn w:val="DefaultParagraphFont"/>
    <w:uiPriority w:val="99"/>
    <w:semiHidden/>
    <w:unhideWhenUsed/>
    <w:rsid w:val="00470081"/>
    <w:rPr>
      <w:sz w:val="16"/>
      <w:szCs w:val="16"/>
    </w:rPr>
  </w:style>
  <w:style w:type="paragraph" w:styleId="CommentText">
    <w:name w:val="annotation text"/>
    <w:basedOn w:val="Normal"/>
    <w:link w:val="CommentTextChar"/>
    <w:uiPriority w:val="99"/>
    <w:semiHidden/>
    <w:unhideWhenUsed/>
    <w:rsid w:val="00470081"/>
    <w:pPr>
      <w:spacing w:line="240" w:lineRule="auto"/>
    </w:pPr>
    <w:rPr>
      <w:sz w:val="20"/>
      <w:szCs w:val="20"/>
    </w:rPr>
  </w:style>
  <w:style w:type="character" w:customStyle="1" w:styleId="CommentTextChar">
    <w:name w:val="Comment Text Char"/>
    <w:basedOn w:val="DefaultParagraphFont"/>
    <w:link w:val="CommentText"/>
    <w:uiPriority w:val="99"/>
    <w:semiHidden/>
    <w:rsid w:val="00470081"/>
    <w:rPr>
      <w:sz w:val="20"/>
      <w:szCs w:val="20"/>
    </w:rPr>
  </w:style>
  <w:style w:type="paragraph" w:styleId="CommentSubject">
    <w:name w:val="annotation subject"/>
    <w:basedOn w:val="CommentText"/>
    <w:next w:val="CommentText"/>
    <w:link w:val="CommentSubjectChar"/>
    <w:uiPriority w:val="99"/>
    <w:semiHidden/>
    <w:unhideWhenUsed/>
    <w:rsid w:val="00470081"/>
    <w:rPr>
      <w:b/>
      <w:bCs/>
    </w:rPr>
  </w:style>
  <w:style w:type="character" w:customStyle="1" w:styleId="CommentSubjectChar">
    <w:name w:val="Comment Subject Char"/>
    <w:basedOn w:val="CommentTextChar"/>
    <w:link w:val="CommentSubject"/>
    <w:uiPriority w:val="99"/>
    <w:semiHidden/>
    <w:rsid w:val="00470081"/>
    <w:rPr>
      <w:b/>
      <w:bCs/>
      <w:sz w:val="20"/>
      <w:szCs w:val="20"/>
    </w:rPr>
  </w:style>
  <w:style w:type="character" w:customStyle="1" w:styleId="UnresolvedMention">
    <w:name w:val="Unresolved Mention"/>
    <w:basedOn w:val="DefaultParagraphFont"/>
    <w:uiPriority w:val="99"/>
    <w:semiHidden/>
    <w:unhideWhenUsed/>
    <w:rsid w:val="0096306D"/>
    <w:rPr>
      <w:color w:val="605E5C"/>
      <w:shd w:val="clear" w:color="auto" w:fill="E1DFDD"/>
    </w:rPr>
  </w:style>
  <w:style w:type="character" w:customStyle="1" w:styleId="normaltextrun">
    <w:name w:val="normaltextrun"/>
    <w:basedOn w:val="DefaultParagraphFont"/>
    <w:rsid w:val="00FE1058"/>
  </w:style>
  <w:style w:type="character" w:customStyle="1" w:styleId="eop">
    <w:name w:val="eop"/>
    <w:basedOn w:val="DefaultParagraphFont"/>
    <w:rsid w:val="00FE1058"/>
  </w:style>
  <w:style w:type="paragraph" w:customStyle="1" w:styleId="paragraph">
    <w:name w:val="paragraph"/>
    <w:basedOn w:val="Normal"/>
    <w:rsid w:val="002B4A79"/>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4432">
      <w:bodyDiv w:val="1"/>
      <w:marLeft w:val="0"/>
      <w:marRight w:val="0"/>
      <w:marTop w:val="0"/>
      <w:marBottom w:val="0"/>
      <w:divBdr>
        <w:top w:val="none" w:sz="0" w:space="0" w:color="auto"/>
        <w:left w:val="none" w:sz="0" w:space="0" w:color="auto"/>
        <w:bottom w:val="none" w:sz="0" w:space="0" w:color="auto"/>
        <w:right w:val="none" w:sz="0" w:space="0" w:color="auto"/>
      </w:divBdr>
      <w:divsChild>
        <w:div w:id="932126105">
          <w:marLeft w:val="0"/>
          <w:marRight w:val="0"/>
          <w:marTop w:val="0"/>
          <w:marBottom w:val="0"/>
          <w:divBdr>
            <w:top w:val="none" w:sz="0" w:space="0" w:color="auto"/>
            <w:left w:val="none" w:sz="0" w:space="0" w:color="auto"/>
            <w:bottom w:val="none" w:sz="0" w:space="0" w:color="auto"/>
            <w:right w:val="none" w:sz="0" w:space="0" w:color="auto"/>
          </w:divBdr>
        </w:div>
      </w:divsChild>
    </w:div>
    <w:div w:id="1751005038">
      <w:bodyDiv w:val="1"/>
      <w:marLeft w:val="0"/>
      <w:marRight w:val="0"/>
      <w:marTop w:val="0"/>
      <w:marBottom w:val="0"/>
      <w:divBdr>
        <w:top w:val="none" w:sz="0" w:space="0" w:color="auto"/>
        <w:left w:val="none" w:sz="0" w:space="0" w:color="auto"/>
        <w:bottom w:val="none" w:sz="0" w:space="0" w:color="auto"/>
        <w:right w:val="none" w:sz="0" w:space="0" w:color="auto"/>
      </w:divBdr>
      <w:divsChild>
        <w:div w:id="29376958">
          <w:marLeft w:val="0"/>
          <w:marRight w:val="0"/>
          <w:marTop w:val="0"/>
          <w:marBottom w:val="0"/>
          <w:divBdr>
            <w:top w:val="none" w:sz="0" w:space="0" w:color="auto"/>
            <w:left w:val="none" w:sz="0" w:space="0" w:color="auto"/>
            <w:bottom w:val="none" w:sz="0" w:space="0" w:color="auto"/>
            <w:right w:val="none" w:sz="0" w:space="0" w:color="auto"/>
          </w:divBdr>
        </w:div>
        <w:div w:id="854730166">
          <w:marLeft w:val="0"/>
          <w:marRight w:val="0"/>
          <w:marTop w:val="0"/>
          <w:marBottom w:val="0"/>
          <w:divBdr>
            <w:top w:val="none" w:sz="0" w:space="0" w:color="auto"/>
            <w:left w:val="none" w:sz="0" w:space="0" w:color="auto"/>
            <w:bottom w:val="none" w:sz="0" w:space="0" w:color="auto"/>
            <w:right w:val="none" w:sz="0" w:space="0" w:color="auto"/>
          </w:divBdr>
        </w:div>
        <w:div w:id="1399551085">
          <w:marLeft w:val="0"/>
          <w:marRight w:val="0"/>
          <w:marTop w:val="0"/>
          <w:marBottom w:val="0"/>
          <w:divBdr>
            <w:top w:val="none" w:sz="0" w:space="0" w:color="auto"/>
            <w:left w:val="none" w:sz="0" w:space="0" w:color="auto"/>
            <w:bottom w:val="none" w:sz="0" w:space="0" w:color="auto"/>
            <w:right w:val="none" w:sz="0" w:space="0" w:color="auto"/>
          </w:divBdr>
        </w:div>
        <w:div w:id="1277980546">
          <w:marLeft w:val="0"/>
          <w:marRight w:val="0"/>
          <w:marTop w:val="0"/>
          <w:marBottom w:val="0"/>
          <w:divBdr>
            <w:top w:val="none" w:sz="0" w:space="0" w:color="auto"/>
            <w:left w:val="none" w:sz="0" w:space="0" w:color="auto"/>
            <w:bottom w:val="none" w:sz="0" w:space="0" w:color="auto"/>
            <w:right w:val="none" w:sz="0" w:space="0" w:color="auto"/>
          </w:divBdr>
          <w:divsChild>
            <w:div w:id="782112308">
              <w:marLeft w:val="0"/>
              <w:marRight w:val="0"/>
              <w:marTop w:val="0"/>
              <w:marBottom w:val="0"/>
              <w:divBdr>
                <w:top w:val="none" w:sz="0" w:space="0" w:color="auto"/>
                <w:left w:val="none" w:sz="0" w:space="0" w:color="auto"/>
                <w:bottom w:val="none" w:sz="0" w:space="0" w:color="auto"/>
                <w:right w:val="none" w:sz="0" w:space="0" w:color="auto"/>
              </w:divBdr>
            </w:div>
            <w:div w:id="1758820661">
              <w:marLeft w:val="0"/>
              <w:marRight w:val="0"/>
              <w:marTop w:val="0"/>
              <w:marBottom w:val="0"/>
              <w:divBdr>
                <w:top w:val="none" w:sz="0" w:space="0" w:color="auto"/>
                <w:left w:val="none" w:sz="0" w:space="0" w:color="auto"/>
                <w:bottom w:val="none" w:sz="0" w:space="0" w:color="auto"/>
                <w:right w:val="none" w:sz="0" w:space="0" w:color="auto"/>
              </w:divBdr>
            </w:div>
            <w:div w:id="2070883940">
              <w:marLeft w:val="0"/>
              <w:marRight w:val="0"/>
              <w:marTop w:val="0"/>
              <w:marBottom w:val="0"/>
              <w:divBdr>
                <w:top w:val="none" w:sz="0" w:space="0" w:color="auto"/>
                <w:left w:val="none" w:sz="0" w:space="0" w:color="auto"/>
                <w:bottom w:val="none" w:sz="0" w:space="0" w:color="auto"/>
                <w:right w:val="none" w:sz="0" w:space="0" w:color="auto"/>
              </w:divBdr>
            </w:div>
          </w:divsChild>
        </w:div>
        <w:div w:id="74937525">
          <w:marLeft w:val="0"/>
          <w:marRight w:val="0"/>
          <w:marTop w:val="0"/>
          <w:marBottom w:val="0"/>
          <w:divBdr>
            <w:top w:val="none" w:sz="0" w:space="0" w:color="auto"/>
            <w:left w:val="none" w:sz="0" w:space="0" w:color="auto"/>
            <w:bottom w:val="none" w:sz="0" w:space="0" w:color="auto"/>
            <w:right w:val="none" w:sz="0" w:space="0" w:color="auto"/>
          </w:divBdr>
          <w:divsChild>
            <w:div w:id="1928465926">
              <w:marLeft w:val="0"/>
              <w:marRight w:val="0"/>
              <w:marTop w:val="0"/>
              <w:marBottom w:val="0"/>
              <w:divBdr>
                <w:top w:val="none" w:sz="0" w:space="0" w:color="auto"/>
                <w:left w:val="none" w:sz="0" w:space="0" w:color="auto"/>
                <w:bottom w:val="none" w:sz="0" w:space="0" w:color="auto"/>
                <w:right w:val="none" w:sz="0" w:space="0" w:color="auto"/>
              </w:divBdr>
            </w:div>
            <w:div w:id="1966960889">
              <w:marLeft w:val="0"/>
              <w:marRight w:val="0"/>
              <w:marTop w:val="0"/>
              <w:marBottom w:val="0"/>
              <w:divBdr>
                <w:top w:val="none" w:sz="0" w:space="0" w:color="auto"/>
                <w:left w:val="none" w:sz="0" w:space="0" w:color="auto"/>
                <w:bottom w:val="none" w:sz="0" w:space="0" w:color="auto"/>
                <w:right w:val="none" w:sz="0" w:space="0" w:color="auto"/>
              </w:divBdr>
            </w:div>
            <w:div w:id="8027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sumer@hcq.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qld.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lth.qld.gov.au/" TargetMode="External"/><Relationship Id="rId5" Type="http://schemas.openxmlformats.org/officeDocument/2006/relationships/styles" Target="styles.xml"/><Relationship Id="rId15" Type="http://schemas.openxmlformats.org/officeDocument/2006/relationships/hyperlink" Target="mailto:anne.curtis@hcq.org.au" TargetMode="External"/><Relationship Id="rId10" Type="http://schemas.openxmlformats.org/officeDocument/2006/relationships/hyperlink" Target="http://www.health.qld.gov.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sumer@hcq.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442C15-7745-4226-B4DD-5D1F212F56B1}">
  <ds:schemaRefs>
    <ds:schemaRef ds:uri="http://schemas.microsoft.com/office/2006/documentManagement/types"/>
    <ds:schemaRef ds:uri="http://schemas.microsoft.com/office/infopath/2007/PartnerControls"/>
    <ds:schemaRef ds:uri="http://purl.org/dc/elements/1.1/"/>
    <ds:schemaRef ds:uri="cd825132-467c-41f6-9969-f0c1c8cfc3d1"/>
    <ds:schemaRef ds:uri="http://schemas.microsoft.com/office/2006/metadata/properties"/>
    <ds:schemaRef ds:uri="http://purl.org/dc/terms/"/>
    <ds:schemaRef ds:uri="2ca354fd-4360-4dc8-a020-e61f774bcd25"/>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DA55B7E-5EA3-4BD3-9FF5-81F2D6C002C5}">
  <ds:schemaRefs>
    <ds:schemaRef ds:uri="http://schemas.microsoft.com/sharepoint/v3/contenttype/forms"/>
  </ds:schemaRefs>
</ds:datastoreItem>
</file>

<file path=customXml/itemProps3.xml><?xml version="1.0" encoding="utf-8"?>
<ds:datastoreItem xmlns:ds="http://schemas.openxmlformats.org/officeDocument/2006/customXml" ds:itemID="{CCCB84E7-5344-4400-8063-BE0D94756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Anne Curtis</cp:lastModifiedBy>
  <cp:revision>3</cp:revision>
  <cp:lastPrinted>2019-12-03T04:49:00Z</cp:lastPrinted>
  <dcterms:created xsi:type="dcterms:W3CDTF">2020-02-03T03:40:00Z</dcterms:created>
  <dcterms:modified xsi:type="dcterms:W3CDTF">2020-02-03T03:42:00Z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