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F4D0" w14:textId="06340414" w:rsidR="00AD5F28" w:rsidRDefault="005E33E1" w:rsidP="00CF307C">
      <w:pPr>
        <w:pStyle w:val="StaffH1"/>
        <w:pBdr>
          <w:bottom w:val="single" w:sz="4" w:space="1" w:color="9B0552"/>
        </w:pBdr>
        <w:jc w:val="center"/>
        <w:rPr>
          <w:sz w:val="36"/>
        </w:rPr>
      </w:pPr>
      <w:r>
        <w:rPr>
          <w:sz w:val="36"/>
        </w:rPr>
        <w:t>Low Value Care</w:t>
      </w:r>
      <w:r w:rsidR="00EE63D7">
        <w:rPr>
          <w:sz w:val="36"/>
        </w:rPr>
        <w:t xml:space="preserve"> Workshop</w:t>
      </w:r>
      <w:r>
        <w:rPr>
          <w:sz w:val="36"/>
        </w:rPr>
        <w:t xml:space="preserve">: Have your Say </w:t>
      </w:r>
    </w:p>
    <w:p w14:paraId="6A2E371A" w14:textId="38A38DC3" w:rsidR="007A67B5" w:rsidRDefault="005E33E1" w:rsidP="007A67B5">
      <w:pPr>
        <w:pStyle w:val="StaffH1"/>
        <w:pBdr>
          <w:bottom w:val="single" w:sz="4" w:space="1" w:color="9B0552"/>
        </w:pBdr>
        <w:jc w:val="center"/>
        <w:rPr>
          <w:sz w:val="36"/>
        </w:rPr>
      </w:pPr>
      <w:r>
        <w:rPr>
          <w:sz w:val="36"/>
        </w:rPr>
        <w:t xml:space="preserve">Choosing Better Care Together Project </w:t>
      </w:r>
    </w:p>
    <w:p w14:paraId="0A04D531" w14:textId="474E2160"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976A9B">
        <w:rPr>
          <w:rFonts w:asciiTheme="minorHAnsi" w:hAnsiTheme="minorHAnsi" w:cstheme="minorHAnsi"/>
          <w:color w:val="auto"/>
          <w:sz w:val="22"/>
        </w:rPr>
        <w:t xml:space="preserve">5pm, </w:t>
      </w:r>
      <w:r w:rsidR="009B7555">
        <w:rPr>
          <w:rFonts w:asciiTheme="minorHAnsi" w:hAnsiTheme="minorHAnsi" w:cstheme="minorHAnsi"/>
          <w:color w:val="auto"/>
          <w:sz w:val="22"/>
        </w:rPr>
        <w:t>Monday</w:t>
      </w:r>
      <w:r w:rsidR="00976A9B">
        <w:rPr>
          <w:rFonts w:asciiTheme="minorHAnsi" w:hAnsiTheme="minorHAnsi" w:cstheme="minorHAnsi"/>
          <w:color w:val="auto"/>
          <w:sz w:val="22"/>
        </w:rPr>
        <w:t xml:space="preserve"> </w:t>
      </w:r>
      <w:r w:rsidR="009B7555">
        <w:rPr>
          <w:rFonts w:asciiTheme="minorHAnsi" w:hAnsiTheme="minorHAnsi" w:cstheme="minorHAnsi"/>
          <w:color w:val="auto"/>
          <w:sz w:val="22"/>
        </w:rPr>
        <w:t>19</w:t>
      </w:r>
      <w:r w:rsidR="009B7555" w:rsidRPr="009B7555">
        <w:rPr>
          <w:rFonts w:asciiTheme="minorHAnsi" w:hAnsiTheme="minorHAnsi" w:cstheme="minorHAnsi"/>
          <w:color w:val="auto"/>
          <w:sz w:val="22"/>
          <w:vertAlign w:val="superscript"/>
        </w:rPr>
        <w:t>th</w:t>
      </w:r>
      <w:r w:rsidR="009B7555">
        <w:rPr>
          <w:rFonts w:asciiTheme="minorHAnsi" w:hAnsiTheme="minorHAnsi" w:cstheme="minorHAnsi"/>
          <w:color w:val="auto"/>
          <w:sz w:val="22"/>
        </w:rPr>
        <w:t xml:space="preserve"> A</w:t>
      </w:r>
      <w:r w:rsidR="005E33E1">
        <w:rPr>
          <w:rFonts w:asciiTheme="minorHAnsi" w:hAnsiTheme="minorHAnsi" w:cstheme="minorHAnsi"/>
          <w:color w:val="auto"/>
          <w:sz w:val="22"/>
        </w:rPr>
        <w:t>pril 202</w:t>
      </w:r>
      <w:r w:rsidR="009B7555">
        <w:rPr>
          <w:rFonts w:asciiTheme="minorHAnsi" w:hAnsiTheme="minorHAnsi" w:cstheme="minorHAnsi"/>
          <w:color w:val="auto"/>
          <w:sz w:val="22"/>
        </w:rPr>
        <w:t>1</w:t>
      </w:r>
      <w:r w:rsidR="005E33E1">
        <w:rPr>
          <w:rFonts w:asciiTheme="minorHAnsi" w:hAnsiTheme="minorHAnsi" w:cstheme="minorHAnsi"/>
          <w:color w:val="auto"/>
          <w:sz w:val="22"/>
        </w:rPr>
        <w:t xml:space="preserve"> </w:t>
      </w:r>
    </w:p>
    <w:p w14:paraId="0B196AB7" w14:textId="04A70901" w:rsidR="000963BA" w:rsidRPr="00A038BF" w:rsidRDefault="000963BA" w:rsidP="007A67B5">
      <w:pPr>
        <w:ind w:right="-755"/>
        <w:rPr>
          <w:rStyle w:val="Hyperlink"/>
          <w:b/>
          <w:color w:val="auto"/>
          <w:u w:val="none"/>
        </w:rPr>
      </w:pPr>
      <w:r w:rsidRPr="00A038BF">
        <w:rPr>
          <w:rStyle w:val="Hyperlink"/>
          <w:b/>
          <w:color w:val="auto"/>
          <w:u w:val="none"/>
        </w:rPr>
        <w:t xml:space="preserve">Evidn in partnership with Queensland Health are </w:t>
      </w:r>
      <w:r w:rsidR="00CF3D7D" w:rsidRPr="00A038BF">
        <w:rPr>
          <w:rStyle w:val="Hyperlink"/>
          <w:b/>
          <w:color w:val="auto"/>
          <w:u w:val="none"/>
        </w:rPr>
        <w:t xml:space="preserve">providing up to (20) twenty consumers and carers </w:t>
      </w:r>
      <w:r w:rsidR="00717051" w:rsidRPr="00A038BF">
        <w:rPr>
          <w:rStyle w:val="Hyperlink"/>
          <w:b/>
          <w:color w:val="auto"/>
          <w:u w:val="none"/>
        </w:rPr>
        <w:t xml:space="preserve">an opportunity to have your say </w:t>
      </w:r>
      <w:r w:rsidR="001D5F1B">
        <w:rPr>
          <w:rStyle w:val="Hyperlink"/>
          <w:b/>
          <w:color w:val="auto"/>
          <w:u w:val="none"/>
        </w:rPr>
        <w:t>in</w:t>
      </w:r>
      <w:r w:rsidR="00717051" w:rsidRPr="00A038BF">
        <w:rPr>
          <w:rStyle w:val="Hyperlink"/>
          <w:b/>
          <w:color w:val="auto"/>
          <w:u w:val="none"/>
        </w:rPr>
        <w:t xml:space="preserve"> </w:t>
      </w:r>
      <w:r w:rsidR="001D5F1B">
        <w:rPr>
          <w:rStyle w:val="Hyperlink"/>
          <w:b/>
          <w:color w:val="auto"/>
          <w:u w:val="none"/>
        </w:rPr>
        <w:t xml:space="preserve">a </w:t>
      </w:r>
      <w:r w:rsidR="00717051" w:rsidRPr="00A038BF">
        <w:rPr>
          <w:rStyle w:val="Hyperlink"/>
          <w:b/>
          <w:color w:val="auto"/>
          <w:u w:val="none"/>
        </w:rPr>
        <w:t xml:space="preserve">low value care </w:t>
      </w:r>
      <w:r w:rsidR="00141B1D" w:rsidRPr="00A038BF">
        <w:rPr>
          <w:rStyle w:val="Hyperlink"/>
          <w:b/>
          <w:color w:val="auto"/>
          <w:u w:val="none"/>
        </w:rPr>
        <w:t xml:space="preserve">workshop </w:t>
      </w:r>
      <w:r w:rsidR="004862BB" w:rsidRPr="00A038BF">
        <w:rPr>
          <w:rStyle w:val="Hyperlink"/>
          <w:b/>
          <w:color w:val="auto"/>
          <w:u w:val="none"/>
        </w:rPr>
        <w:t xml:space="preserve">to </w:t>
      </w:r>
      <w:r w:rsidR="00F374FE" w:rsidRPr="00A038BF">
        <w:rPr>
          <w:rStyle w:val="Hyperlink"/>
          <w:b/>
          <w:color w:val="auto"/>
          <w:u w:val="none"/>
        </w:rPr>
        <w:t xml:space="preserve">help guide the development of recommendations to </w:t>
      </w:r>
      <w:r w:rsidR="004862BB" w:rsidRPr="00A038BF">
        <w:rPr>
          <w:rStyle w:val="Hyperlink"/>
          <w:b/>
          <w:color w:val="auto"/>
          <w:u w:val="none"/>
        </w:rPr>
        <w:t xml:space="preserve">Queensland Health </w:t>
      </w:r>
      <w:r w:rsidR="00F374FE" w:rsidRPr="00A038BF">
        <w:rPr>
          <w:rStyle w:val="Hyperlink"/>
          <w:b/>
          <w:color w:val="auto"/>
          <w:u w:val="none"/>
        </w:rPr>
        <w:t>that will inform future initiatives aimed at reducing low value care.</w:t>
      </w:r>
    </w:p>
    <w:p w14:paraId="62A36402" w14:textId="7665856D" w:rsidR="00D24F5E" w:rsidRPr="00A038BF" w:rsidRDefault="0065037F" w:rsidP="007A67B5">
      <w:pPr>
        <w:ind w:right="-755"/>
        <w:rPr>
          <w:rStyle w:val="Hyperlink"/>
          <w:b/>
          <w:color w:val="auto"/>
          <w:u w:val="none"/>
        </w:rPr>
      </w:pPr>
      <w:r w:rsidRPr="00A038BF">
        <w:rPr>
          <w:rStyle w:val="Hyperlink"/>
          <w:b/>
          <w:color w:val="auto"/>
          <w:u w:val="none"/>
        </w:rPr>
        <w:t xml:space="preserve">The opportunity would suit a range of consumers and carers, including </w:t>
      </w:r>
      <w:r w:rsidR="00764BE6" w:rsidRPr="00A038BF">
        <w:rPr>
          <w:rStyle w:val="Hyperlink"/>
          <w:b/>
          <w:color w:val="auto"/>
          <w:u w:val="none"/>
        </w:rPr>
        <w:t xml:space="preserve">those that have experience in the clinical specialties of </w:t>
      </w:r>
      <w:r w:rsidR="00764BE6" w:rsidRPr="00A038BF">
        <w:rPr>
          <w:rStyle w:val="Hyperlink"/>
          <w:b/>
          <w:color w:val="auto"/>
        </w:rPr>
        <w:t>gastroenterology and cancer care.</w:t>
      </w:r>
    </w:p>
    <w:p w14:paraId="1B86E780" w14:textId="216BD1A0" w:rsidR="009E6EE7" w:rsidRDefault="009E6EE7" w:rsidP="005E33E1">
      <w:pPr>
        <w:tabs>
          <w:tab w:val="left" w:pos="3803"/>
          <w:tab w:val="left" w:pos="4400"/>
          <w:tab w:val="left" w:pos="5303"/>
          <w:tab w:val="left" w:pos="7363"/>
          <w:tab w:val="left" w:pos="8756"/>
        </w:tabs>
        <w:spacing w:before="60" w:after="100"/>
        <w:ind w:right="436"/>
        <w:rPr>
          <w:rFonts w:ascii="Calibri" w:hAnsi="Calibri" w:cs="Calibri"/>
        </w:rPr>
      </w:pPr>
      <w:r>
        <w:rPr>
          <w:rStyle w:val="Hyperlink"/>
          <w:bCs/>
          <w:color w:val="9B1D54"/>
          <w:sz w:val="28"/>
          <w:szCs w:val="28"/>
          <w:u w:val="none"/>
        </w:rPr>
        <w:t>Evidn (in partnership with Queensland Health)</w:t>
      </w:r>
    </w:p>
    <w:p w14:paraId="65A89226" w14:textId="77777777" w:rsidR="001071AB" w:rsidRDefault="001071AB" w:rsidP="00D254D6">
      <w:pPr>
        <w:tabs>
          <w:tab w:val="left" w:pos="3803"/>
          <w:tab w:val="left" w:pos="4400"/>
          <w:tab w:val="left" w:pos="5303"/>
          <w:tab w:val="left" w:pos="7363"/>
          <w:tab w:val="left" w:pos="8756"/>
        </w:tabs>
        <w:spacing w:before="60" w:after="100"/>
        <w:ind w:right="436"/>
        <w:rPr>
          <w:rFonts w:ascii="Calibri" w:hAnsi="Calibri" w:cs="Calibri"/>
        </w:rPr>
      </w:pPr>
      <w:r w:rsidRPr="0033232C">
        <w:rPr>
          <w:rFonts w:ascii="Calibri" w:hAnsi="Calibri" w:cs="Calibri"/>
        </w:rPr>
        <w:t xml:space="preserve">Improving the quality of healthcare is a priority for the Queensland Government. An important aspect to improving the overall quality of care, is to reduce ‘Low Value Care’. </w:t>
      </w:r>
    </w:p>
    <w:p w14:paraId="7F0A6D00" w14:textId="20332895" w:rsidR="00D254D6" w:rsidRPr="0033232C" w:rsidRDefault="00D254D6" w:rsidP="00D254D6">
      <w:pPr>
        <w:tabs>
          <w:tab w:val="left" w:pos="3803"/>
          <w:tab w:val="left" w:pos="4400"/>
          <w:tab w:val="left" w:pos="5303"/>
          <w:tab w:val="left" w:pos="7363"/>
          <w:tab w:val="left" w:pos="8756"/>
        </w:tabs>
        <w:spacing w:before="60" w:after="100"/>
        <w:ind w:right="436"/>
        <w:rPr>
          <w:rFonts w:ascii="Calibri" w:hAnsi="Calibri" w:cs="Calibri"/>
        </w:rPr>
      </w:pPr>
      <w:r w:rsidRPr="0033232C">
        <w:rPr>
          <w:rFonts w:ascii="Calibri" w:hAnsi="Calibri" w:cs="Calibri"/>
        </w:rPr>
        <w:t xml:space="preserve">Queensland Health has partnered with behavioural science company, Evidn, to conduct this work and </w:t>
      </w:r>
      <w:r>
        <w:rPr>
          <w:rFonts w:ascii="Calibri" w:hAnsi="Calibri" w:cs="Calibri"/>
        </w:rPr>
        <w:t xml:space="preserve">develop </w:t>
      </w:r>
      <w:r w:rsidRPr="0033232C">
        <w:rPr>
          <w:rFonts w:ascii="Calibri" w:hAnsi="Calibri" w:cs="Calibri"/>
        </w:rPr>
        <w:t xml:space="preserve">recommendations for improving the quality-of-care patients receive. </w:t>
      </w:r>
      <w:r w:rsidRPr="0033232C">
        <w:rPr>
          <w:rFonts w:ascii="Calibri" w:hAnsi="Calibri" w:cs="Calibri"/>
          <w:lang w:eastAsia="en-AU"/>
        </w:rPr>
        <w:t xml:space="preserve">Many of the factors that potentially influence the provision of low value care are behavioural and or attitudinal (e.g., biases and/or skills of clinicians to communicate). </w:t>
      </w:r>
      <w:r w:rsidRPr="0033232C">
        <w:rPr>
          <w:rFonts w:ascii="Calibri" w:hAnsi="Calibri" w:cs="Calibri"/>
        </w:rPr>
        <w:t xml:space="preserve">This project seeks to understand why low value care occurs and what can be done </w:t>
      </w:r>
      <w:r>
        <w:rPr>
          <w:rFonts w:ascii="Calibri" w:hAnsi="Calibri" w:cs="Calibri"/>
        </w:rPr>
        <w:t xml:space="preserve">to address it </w:t>
      </w:r>
      <w:r w:rsidRPr="0033232C">
        <w:rPr>
          <w:rFonts w:ascii="Calibri" w:hAnsi="Calibri" w:cs="Calibri"/>
        </w:rPr>
        <w:t xml:space="preserve">from a behavioural science perspective. </w:t>
      </w:r>
    </w:p>
    <w:p w14:paraId="4E0494B5" w14:textId="77777777" w:rsidR="00D254D6" w:rsidRDefault="00D254D6" w:rsidP="00D254D6">
      <w:pPr>
        <w:tabs>
          <w:tab w:val="left" w:pos="3803"/>
          <w:tab w:val="left" w:pos="4400"/>
          <w:tab w:val="left" w:pos="5303"/>
          <w:tab w:val="left" w:pos="7363"/>
          <w:tab w:val="left" w:pos="8756"/>
        </w:tabs>
        <w:spacing w:before="60" w:after="100"/>
        <w:ind w:right="436"/>
        <w:rPr>
          <w:rFonts w:ascii="Calibri" w:hAnsi="Calibri" w:cs="Calibri"/>
        </w:rPr>
      </w:pPr>
      <w:r w:rsidRPr="0033232C">
        <w:rPr>
          <w:rFonts w:ascii="Calibri" w:hAnsi="Calibri" w:cs="Calibri"/>
        </w:rPr>
        <w:t>This project is being conducted as part of</w:t>
      </w:r>
      <w:r w:rsidRPr="0033232C">
        <w:rPr>
          <w:rFonts w:ascii="Calibri" w:hAnsi="Calibri" w:cs="Calibri"/>
          <w:spacing w:val="-2"/>
        </w:rPr>
        <w:t xml:space="preserve"> </w:t>
      </w:r>
      <w:r w:rsidRPr="0033232C">
        <w:rPr>
          <w:rFonts w:ascii="Calibri" w:hAnsi="Calibri" w:cs="Calibri"/>
        </w:rPr>
        <w:t>the Effective Change Through Behavioural Science project, which is embedded within the</w:t>
      </w:r>
      <w:r w:rsidRPr="0033232C">
        <w:rPr>
          <w:rFonts w:ascii="Calibri" w:hAnsi="Calibri" w:cs="Calibri"/>
          <w:spacing w:val="-1"/>
        </w:rPr>
        <w:t xml:space="preserve"> </w:t>
      </w:r>
      <w:r w:rsidRPr="0033232C">
        <w:rPr>
          <w:rFonts w:ascii="Calibri" w:hAnsi="Calibri" w:cs="Calibri"/>
        </w:rPr>
        <w:t xml:space="preserve">broader Choosing Better Care Together program.  </w:t>
      </w:r>
    </w:p>
    <w:p w14:paraId="0F7C625B" w14:textId="57CD9E52" w:rsidR="005E33E1" w:rsidRDefault="005E33E1" w:rsidP="005E33E1">
      <w:pPr>
        <w:tabs>
          <w:tab w:val="left" w:pos="3803"/>
          <w:tab w:val="left" w:pos="4400"/>
          <w:tab w:val="left" w:pos="5303"/>
          <w:tab w:val="left" w:pos="7363"/>
          <w:tab w:val="left" w:pos="8756"/>
        </w:tabs>
        <w:spacing w:before="60" w:after="100"/>
        <w:ind w:right="436"/>
        <w:rPr>
          <w:rFonts w:ascii="Calibri" w:hAnsi="Calibri" w:cs="Calibri"/>
        </w:rPr>
      </w:pPr>
    </w:p>
    <w:p w14:paraId="397CCF7B" w14:textId="604F173B" w:rsidR="00DB4AAC" w:rsidRPr="002859B3" w:rsidRDefault="00DB4AAC" w:rsidP="00DB4AAC">
      <w:pPr>
        <w:tabs>
          <w:tab w:val="left" w:pos="3803"/>
          <w:tab w:val="left" w:pos="4400"/>
          <w:tab w:val="left" w:pos="5303"/>
          <w:tab w:val="left" w:pos="7363"/>
          <w:tab w:val="left" w:pos="8756"/>
        </w:tabs>
        <w:spacing w:before="60" w:after="100"/>
        <w:ind w:right="436"/>
        <w:rPr>
          <w:rFonts w:ascii="Calibri" w:hAnsi="Calibri" w:cs="Calibri"/>
          <w:color w:val="9B1D54"/>
          <w:sz w:val="28"/>
          <w:szCs w:val="28"/>
        </w:rPr>
      </w:pPr>
      <w:r w:rsidRPr="002859B3">
        <w:rPr>
          <w:rFonts w:ascii="Calibri" w:hAnsi="Calibri" w:cs="Calibri"/>
          <w:color w:val="9B1D54"/>
          <w:sz w:val="28"/>
          <w:szCs w:val="28"/>
        </w:rPr>
        <w:t xml:space="preserve">What is low value </w:t>
      </w:r>
      <w:r w:rsidR="00EF241D" w:rsidRPr="002859B3">
        <w:rPr>
          <w:rFonts w:ascii="Calibri" w:hAnsi="Calibri" w:cs="Calibri"/>
          <w:color w:val="9B1D54"/>
          <w:sz w:val="28"/>
          <w:szCs w:val="28"/>
        </w:rPr>
        <w:t>care?</w:t>
      </w:r>
      <w:r w:rsidRPr="002859B3">
        <w:rPr>
          <w:rFonts w:ascii="Calibri" w:hAnsi="Calibri" w:cs="Calibri"/>
          <w:color w:val="9B1D54"/>
          <w:sz w:val="28"/>
          <w:szCs w:val="28"/>
        </w:rPr>
        <w:t xml:space="preserve"> </w:t>
      </w:r>
    </w:p>
    <w:p w14:paraId="2279E617" w14:textId="5789B303" w:rsidR="00DB4AAC" w:rsidRPr="0033232C" w:rsidRDefault="00DB4AAC" w:rsidP="005E33E1">
      <w:pPr>
        <w:tabs>
          <w:tab w:val="left" w:pos="3803"/>
          <w:tab w:val="left" w:pos="4400"/>
          <w:tab w:val="left" w:pos="5303"/>
          <w:tab w:val="left" w:pos="7363"/>
          <w:tab w:val="left" w:pos="8756"/>
        </w:tabs>
        <w:spacing w:before="60" w:after="100"/>
        <w:ind w:right="436"/>
        <w:rPr>
          <w:rFonts w:ascii="Calibri" w:hAnsi="Calibri" w:cs="Calibri"/>
        </w:rPr>
      </w:pPr>
      <w:r w:rsidRPr="003F2984">
        <w:rPr>
          <w:rFonts w:ascii="Calibri" w:hAnsi="Calibri" w:cs="Calibri"/>
        </w:rPr>
        <w:t>The issue of value in health care, defined as care that provides little or no net benefit (low benefit care) in specific clinical scenarios, is a topic of discussions worldwide. Despite growing evidence that some diagnostics and treatments are unnecessary and add no benefit, low benefit care continues to be provided to patients.</w:t>
      </w:r>
      <w:r w:rsidR="00C63176" w:rsidRPr="00C63176">
        <w:t xml:space="preserve"> </w:t>
      </w:r>
      <w:r w:rsidR="00C63176" w:rsidRPr="00C63176">
        <w:rPr>
          <w:rFonts w:ascii="Calibri" w:hAnsi="Calibri" w:cs="Calibri"/>
        </w:rPr>
        <w:t xml:space="preserve">Low value care might arise in any situation where a consumer feels that their procedure, test, </w:t>
      </w:r>
      <w:r w:rsidR="00EF241D" w:rsidRPr="00C63176">
        <w:rPr>
          <w:rFonts w:ascii="Calibri" w:hAnsi="Calibri" w:cs="Calibri"/>
        </w:rPr>
        <w:t>treatment,</w:t>
      </w:r>
      <w:r w:rsidR="00C63176" w:rsidRPr="00C63176">
        <w:rPr>
          <w:rFonts w:ascii="Calibri" w:hAnsi="Calibri" w:cs="Calibri"/>
        </w:rPr>
        <w:t xml:space="preserve"> or general experience in the hospital setting was unnecessary, harmful, or </w:t>
      </w:r>
      <w:r w:rsidR="00EF241D" w:rsidRPr="00C63176">
        <w:rPr>
          <w:rFonts w:ascii="Calibri" w:hAnsi="Calibri" w:cs="Calibri"/>
        </w:rPr>
        <w:t>did not</w:t>
      </w:r>
      <w:r w:rsidR="00C63176" w:rsidRPr="00C63176">
        <w:rPr>
          <w:rFonts w:ascii="Calibri" w:hAnsi="Calibri" w:cs="Calibri"/>
        </w:rPr>
        <w:t xml:space="preserve"> appear to add any additional benefit to their health outcomes</w:t>
      </w:r>
      <w:r w:rsidR="00EF241D">
        <w:rPr>
          <w:rFonts w:ascii="Calibri" w:hAnsi="Calibri" w:cs="Calibri"/>
        </w:rPr>
        <w:t>.</w:t>
      </w:r>
    </w:p>
    <w:p w14:paraId="3AD8D6E3" w14:textId="77777777" w:rsidR="0011708E" w:rsidRPr="00DB4AAC" w:rsidRDefault="007A67B5" w:rsidP="007A67B5">
      <w:pPr>
        <w:ind w:right="-755"/>
        <w:rPr>
          <w:rStyle w:val="Hyperlink"/>
          <w:bCs/>
          <w:color w:val="9B1D54"/>
          <w:sz w:val="28"/>
          <w:szCs w:val="28"/>
          <w:u w:val="none"/>
        </w:rPr>
      </w:pPr>
      <w:r w:rsidRPr="00DB4AAC">
        <w:rPr>
          <w:rStyle w:val="Hyperlink"/>
          <w:bCs/>
          <w:color w:val="9B1D54"/>
          <w:sz w:val="28"/>
          <w:szCs w:val="28"/>
          <w:u w:val="none"/>
        </w:rPr>
        <w:t>Purpose</w:t>
      </w:r>
    </w:p>
    <w:p w14:paraId="490B680E" w14:textId="7C83ED03" w:rsidR="0011708E" w:rsidRPr="0033232C" w:rsidRDefault="0033232C" w:rsidP="0033232C">
      <w:pPr>
        <w:ind w:right="4"/>
        <w:rPr>
          <w:bCs/>
        </w:rPr>
      </w:pPr>
      <w:r>
        <w:rPr>
          <w:bCs/>
        </w:rPr>
        <w:t>The purpose of this opportunity is to bring a diverse group of consumers</w:t>
      </w:r>
      <w:r w:rsidR="00EB42F3">
        <w:rPr>
          <w:bCs/>
        </w:rPr>
        <w:t xml:space="preserve"> and carers</w:t>
      </w:r>
      <w:r>
        <w:rPr>
          <w:bCs/>
        </w:rPr>
        <w:t xml:space="preserve"> together to share their lived experience in the context of low value care and provide their perspective </w:t>
      </w:r>
      <w:r w:rsidR="00257F78">
        <w:rPr>
          <w:bCs/>
        </w:rPr>
        <w:t xml:space="preserve">on what can be done to improve the value of care delivered in Queensland.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0466B1DC" w14:textId="65767A8A" w:rsidR="0033232C" w:rsidRDefault="0033232C" w:rsidP="0033232C">
      <w:pPr>
        <w:ind w:right="-755"/>
      </w:pPr>
      <w:r w:rsidRPr="0033232C">
        <w:rPr>
          <w:bCs/>
        </w:rPr>
        <w:lastRenderedPageBreak/>
        <w:t xml:space="preserve">Consumers will be </w:t>
      </w:r>
      <w:r>
        <w:rPr>
          <w:bCs/>
        </w:rPr>
        <w:t>asked to share their</w:t>
      </w:r>
      <w:r w:rsidR="00257F78">
        <w:rPr>
          <w:bCs/>
        </w:rPr>
        <w:t xml:space="preserve"> lived</w:t>
      </w:r>
      <w:r>
        <w:rPr>
          <w:bCs/>
        </w:rPr>
        <w:t xml:space="preserve"> experience in the context of low value care and help guide the development of recommendations for trialing across the gastroenterology and cancer care specialties at the Royal Brisbane and Princess Alexandra hospitals.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6D862FF2" w14:textId="00E7A8C7" w:rsidR="00BC7C54" w:rsidRDefault="00257F78" w:rsidP="007A67B5">
      <w:pPr>
        <w:ind w:right="-755"/>
        <w:rPr>
          <w:bCs/>
        </w:rPr>
      </w:pPr>
      <w:r w:rsidRPr="00257F78">
        <w:rPr>
          <w:bCs/>
        </w:rPr>
        <w:t>This opportunity is open to all consumers</w:t>
      </w:r>
      <w:r w:rsidR="002D5CA6">
        <w:rPr>
          <w:bCs/>
        </w:rPr>
        <w:t xml:space="preserve"> and carers across the state</w:t>
      </w:r>
      <w:r w:rsidRPr="00257F78">
        <w:rPr>
          <w:bCs/>
        </w:rPr>
        <w:t xml:space="preserve">. </w:t>
      </w:r>
      <w:r w:rsidR="00BC7C54">
        <w:rPr>
          <w:bCs/>
        </w:rPr>
        <w:t xml:space="preserve">We would like </w:t>
      </w:r>
      <w:r w:rsidR="000157AD">
        <w:rPr>
          <w:bCs/>
        </w:rPr>
        <w:t xml:space="preserve">to </w:t>
      </w:r>
      <w:r w:rsidR="002D5CA6">
        <w:rPr>
          <w:bCs/>
        </w:rPr>
        <w:t>see</w:t>
      </w:r>
      <w:r w:rsidR="000157AD">
        <w:rPr>
          <w:bCs/>
        </w:rPr>
        <w:t xml:space="preserve"> a</w:t>
      </w:r>
      <w:r w:rsidR="00BC7C54">
        <w:rPr>
          <w:bCs/>
        </w:rPr>
        <w:t xml:space="preserve"> diverse mix of consumers</w:t>
      </w:r>
      <w:r w:rsidR="000157AD">
        <w:rPr>
          <w:bCs/>
        </w:rPr>
        <w:t xml:space="preserve"> to input into this </w:t>
      </w:r>
      <w:r w:rsidR="002D5CA6">
        <w:rPr>
          <w:bCs/>
        </w:rPr>
        <w:t>discussion</w:t>
      </w:r>
      <w:r w:rsidR="000157AD">
        <w:rPr>
          <w:bCs/>
        </w:rPr>
        <w:t xml:space="preserve"> which include differences in</w:t>
      </w:r>
      <w:r w:rsidR="00BC7C54">
        <w:rPr>
          <w:bCs/>
        </w:rPr>
        <w:t xml:space="preserve"> age, gender, locations across Queensland, </w:t>
      </w:r>
      <w:r w:rsidR="005D1F92">
        <w:rPr>
          <w:bCs/>
        </w:rPr>
        <w:t xml:space="preserve">Aboriginal and Torres Strait Islander people, </w:t>
      </w:r>
      <w:r w:rsidR="00BC7C54">
        <w:rPr>
          <w:bCs/>
        </w:rPr>
        <w:t xml:space="preserve">Culturally and </w:t>
      </w:r>
      <w:r w:rsidR="000157AD">
        <w:rPr>
          <w:bCs/>
        </w:rPr>
        <w:t>Linguistically</w:t>
      </w:r>
      <w:r w:rsidR="00BC7C54">
        <w:rPr>
          <w:bCs/>
        </w:rPr>
        <w:t xml:space="preserve"> Diverse </w:t>
      </w:r>
      <w:r w:rsidR="005D1F92">
        <w:rPr>
          <w:bCs/>
        </w:rPr>
        <w:t>c</w:t>
      </w:r>
      <w:r w:rsidR="00BC7C54">
        <w:rPr>
          <w:bCs/>
        </w:rPr>
        <w:t>onsumers</w:t>
      </w:r>
      <w:r w:rsidR="005D1F92">
        <w:rPr>
          <w:bCs/>
        </w:rPr>
        <w:t xml:space="preserve">, </w:t>
      </w:r>
      <w:r w:rsidR="00DC1A50">
        <w:rPr>
          <w:bCs/>
        </w:rPr>
        <w:t>people</w:t>
      </w:r>
      <w:r w:rsidR="005D1F92">
        <w:rPr>
          <w:bCs/>
        </w:rPr>
        <w:t xml:space="preserve"> living with disability and people with a lived or living experience of mental health. </w:t>
      </w:r>
    </w:p>
    <w:p w14:paraId="2A05AD30" w14:textId="15F302F9" w:rsidR="00771FA6" w:rsidRDefault="00257F78" w:rsidP="007A67B5">
      <w:pPr>
        <w:ind w:right="-755"/>
        <w:rPr>
          <w:rStyle w:val="Hyperlink"/>
          <w:bCs/>
          <w:color w:val="9B1D54"/>
          <w:sz w:val="28"/>
          <w:szCs w:val="28"/>
          <w:u w:val="none"/>
        </w:rPr>
      </w:pPr>
      <w:r w:rsidRPr="00257F78">
        <w:rPr>
          <w:bCs/>
        </w:rPr>
        <w:t xml:space="preserve">We are </w:t>
      </w:r>
      <w:r w:rsidR="00DC1A50">
        <w:rPr>
          <w:bCs/>
        </w:rPr>
        <w:t xml:space="preserve">particularly </w:t>
      </w:r>
      <w:r w:rsidRPr="00257F78">
        <w:rPr>
          <w:bCs/>
        </w:rPr>
        <w:t xml:space="preserve">interested in hearing from consumers who have experience in the clinical specialties of gastroenterology and/or cancer care. </w:t>
      </w:r>
    </w:p>
    <w:p w14:paraId="7A6555FD" w14:textId="37F0C015"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0BADD7B" w14:textId="1348CED0" w:rsidR="005D726A" w:rsidRPr="001030D6" w:rsidRDefault="0033232C" w:rsidP="001030D6">
      <w:pPr>
        <w:ind w:right="-755"/>
        <w:rPr>
          <w:bCs/>
        </w:rPr>
      </w:pPr>
      <w:r w:rsidRPr="0033232C">
        <w:rPr>
          <w:bCs/>
        </w:rPr>
        <w:t xml:space="preserve">This opportunity is for consumers to attend a once off </w:t>
      </w:r>
      <w:r w:rsidR="00FF0701">
        <w:rPr>
          <w:bCs/>
        </w:rPr>
        <w:t xml:space="preserve">workshop that will run for 1 hour. </w:t>
      </w:r>
      <w:r w:rsidRPr="0033232C">
        <w:rPr>
          <w:bCs/>
        </w:rPr>
        <w:t xml:space="preserve"> Four separate groups will be conducted, each </w:t>
      </w:r>
      <w:r w:rsidR="006076BC">
        <w:rPr>
          <w:bCs/>
        </w:rPr>
        <w:t xml:space="preserve">will </w:t>
      </w:r>
      <w:r w:rsidRPr="0033232C">
        <w:rPr>
          <w:bCs/>
        </w:rPr>
        <w:t xml:space="preserve">include </w:t>
      </w:r>
      <w:r w:rsidR="00FF0701">
        <w:rPr>
          <w:bCs/>
        </w:rPr>
        <w:t>4-5</w:t>
      </w:r>
      <w:r w:rsidRPr="0033232C">
        <w:rPr>
          <w:bCs/>
        </w:rPr>
        <w:t xml:space="preserve"> consumers</w:t>
      </w:r>
      <w:r w:rsidR="00FF0701">
        <w:rPr>
          <w:bCs/>
        </w:rPr>
        <w:t xml:space="preserve"> and carers with differing experiences</w:t>
      </w:r>
      <w:r w:rsidRPr="0033232C">
        <w:rPr>
          <w:bCs/>
        </w:rPr>
        <w:t xml:space="preserve">. </w:t>
      </w:r>
      <w:r>
        <w:rPr>
          <w:bCs/>
        </w:rPr>
        <w:t>All sessions will be hel</w:t>
      </w:r>
      <w:r w:rsidR="006076BC">
        <w:rPr>
          <w:bCs/>
        </w:rPr>
        <w:t>d</w:t>
      </w:r>
      <w:r>
        <w:rPr>
          <w:bCs/>
        </w:rPr>
        <w:t xml:space="preserve"> via </w:t>
      </w:r>
      <w:r w:rsidR="006076BC">
        <w:rPr>
          <w:bCs/>
        </w:rPr>
        <w:t xml:space="preserve">video conference </w:t>
      </w:r>
      <w:r>
        <w:rPr>
          <w:bCs/>
        </w:rPr>
        <w:t>Microsoft Teams</w:t>
      </w:r>
      <w:r w:rsidR="00771FA6">
        <w:rPr>
          <w:bCs/>
        </w:rPr>
        <w:t xml:space="preserve"> and will take place </w:t>
      </w:r>
      <w:r w:rsidR="00465663">
        <w:rPr>
          <w:bCs/>
        </w:rPr>
        <w:t>on the 22</w:t>
      </w:r>
      <w:r w:rsidR="00465663" w:rsidRPr="00465663">
        <w:rPr>
          <w:bCs/>
          <w:vertAlign w:val="superscript"/>
        </w:rPr>
        <w:t>nd</w:t>
      </w:r>
      <w:r w:rsidR="00465663">
        <w:rPr>
          <w:bCs/>
        </w:rPr>
        <w:t xml:space="preserve"> and 23</w:t>
      </w:r>
      <w:r w:rsidR="00465663" w:rsidRPr="00465663">
        <w:rPr>
          <w:bCs/>
          <w:vertAlign w:val="superscript"/>
        </w:rPr>
        <w:t>rd</w:t>
      </w:r>
      <w:r w:rsidR="006816B4">
        <w:rPr>
          <w:bCs/>
        </w:rPr>
        <w:t xml:space="preserve"> </w:t>
      </w:r>
      <w:r w:rsidR="00771FA6">
        <w:rPr>
          <w:bCs/>
        </w:rPr>
        <w:t>April</w:t>
      </w:r>
      <w:r w:rsidR="00BA3AED">
        <w:rPr>
          <w:bCs/>
        </w:rPr>
        <w:t xml:space="preserve"> 2021</w:t>
      </w:r>
      <w:r w:rsidR="00771FA6">
        <w:rPr>
          <w:bCs/>
        </w:rPr>
        <w:t xml:space="preserve">. </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3ED17509" w:rsidR="005D726A" w:rsidRDefault="007A67B5" w:rsidP="007A67B5">
      <w:r w:rsidRPr="00DE276A">
        <w:t xml:space="preserve">Consumers will be remunerated for their time in line with </w:t>
      </w:r>
      <w:hyperlink r:id="rId10" w:history="1">
        <w:r w:rsidRPr="00671551">
          <w:rPr>
            <w:rStyle w:val="Hyperlink"/>
          </w:rPr>
          <w:t>Health Consumers Queensland’s remuneration position statement</w:t>
        </w:r>
      </w:hyperlink>
      <w:r w:rsidRPr="00DE276A">
        <w:t xml:space="preserve">. </w:t>
      </w:r>
    </w:p>
    <w:p w14:paraId="0483A3EE" w14:textId="5C1115C5" w:rsidR="006076BC" w:rsidRPr="00DE276A" w:rsidRDefault="006076BC" w:rsidP="007A67B5">
      <w:r>
        <w:t>$40 per hour</w:t>
      </w:r>
      <w:r w:rsidR="00670D81">
        <w:t xml:space="preserve"> including preparation time in the form of a gift card.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2FD2D8BF"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1"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7C6109" w:rsidRPr="007C6109">
        <w:rPr>
          <w:rFonts w:cstheme="minorHAnsi"/>
        </w:rPr>
        <w:t>5pm, Monday 19th April 2021</w:t>
      </w:r>
      <w:r w:rsidR="00D64188">
        <w:rPr>
          <w:rFonts w:cstheme="minorHAnsi"/>
        </w:rPr>
        <w:t>.</w:t>
      </w:r>
    </w:p>
    <w:p w14:paraId="4663EDD0" w14:textId="77777777" w:rsidR="007A67B5" w:rsidRDefault="007A67B5" w:rsidP="007A67B5">
      <w:r w:rsidRPr="00F274C6">
        <w:t xml:space="preserve">For assistance please contact Health Consumers Queensland via </w:t>
      </w:r>
      <w:hyperlink r:id="rId12" w:history="1">
        <w:r w:rsidRPr="00F274C6">
          <w:rPr>
            <w:rStyle w:val="Hyperlink"/>
          </w:rPr>
          <w:t>consumer@hcq.org.au</w:t>
        </w:r>
      </w:hyperlink>
      <w:r w:rsidRPr="00F274C6">
        <w:t xml:space="preserve"> or by phone on 07 3012 9090.</w:t>
      </w:r>
    </w:p>
    <w:p w14:paraId="7C55287E" w14:textId="77777777" w:rsidR="0033232C" w:rsidRDefault="0033232C" w:rsidP="007A67B5">
      <w:pPr>
        <w:jc w:val="center"/>
        <w:rPr>
          <w:b/>
          <w:sz w:val="32"/>
          <w:szCs w:val="24"/>
        </w:rPr>
      </w:pPr>
    </w:p>
    <w:p w14:paraId="038390BF" w14:textId="77777777" w:rsidR="0033232C" w:rsidRDefault="0033232C" w:rsidP="007A67B5">
      <w:pPr>
        <w:jc w:val="center"/>
        <w:rPr>
          <w:b/>
          <w:sz w:val="32"/>
          <w:szCs w:val="24"/>
        </w:rPr>
      </w:pPr>
    </w:p>
    <w:p w14:paraId="7134D038" w14:textId="77777777" w:rsidR="0033232C" w:rsidRDefault="0033232C" w:rsidP="007A67B5">
      <w:pPr>
        <w:jc w:val="center"/>
        <w:rPr>
          <w:b/>
          <w:sz w:val="32"/>
          <w:szCs w:val="24"/>
        </w:rPr>
      </w:pPr>
    </w:p>
    <w:p w14:paraId="2C8A6A45" w14:textId="77777777" w:rsidR="0033232C" w:rsidRDefault="0033232C" w:rsidP="007A67B5">
      <w:pPr>
        <w:jc w:val="center"/>
        <w:rPr>
          <w:b/>
          <w:sz w:val="32"/>
          <w:szCs w:val="24"/>
        </w:rPr>
      </w:pPr>
    </w:p>
    <w:p w14:paraId="1F0509FD" w14:textId="77777777" w:rsidR="0033232C" w:rsidRDefault="0033232C" w:rsidP="007A67B5">
      <w:pPr>
        <w:jc w:val="center"/>
        <w:rPr>
          <w:b/>
          <w:sz w:val="32"/>
          <w:szCs w:val="24"/>
        </w:rPr>
      </w:pPr>
    </w:p>
    <w:p w14:paraId="48D3283B" w14:textId="77777777" w:rsidR="0033232C" w:rsidRDefault="0033232C" w:rsidP="007A67B5">
      <w:pPr>
        <w:jc w:val="center"/>
        <w:rPr>
          <w:b/>
          <w:sz w:val="32"/>
          <w:szCs w:val="24"/>
        </w:rPr>
      </w:pPr>
    </w:p>
    <w:p w14:paraId="17400532" w14:textId="5171B9ED" w:rsidR="0033232C" w:rsidRDefault="0033232C" w:rsidP="007A67B5">
      <w:pPr>
        <w:jc w:val="center"/>
        <w:rPr>
          <w:b/>
          <w:sz w:val="32"/>
          <w:szCs w:val="24"/>
        </w:rPr>
      </w:pPr>
    </w:p>
    <w:p w14:paraId="0F9AEAC6" w14:textId="77777777" w:rsidR="0033232C" w:rsidRDefault="0033232C" w:rsidP="00FF0701">
      <w:pPr>
        <w:rPr>
          <w:b/>
          <w:sz w:val="32"/>
          <w:szCs w:val="24"/>
        </w:rPr>
      </w:pPr>
    </w:p>
    <w:p w14:paraId="02A730EA" w14:textId="452D6321" w:rsidR="007A67B5" w:rsidRDefault="007A67B5" w:rsidP="007A67B5">
      <w:pPr>
        <w:jc w:val="center"/>
        <w:rPr>
          <w:b/>
          <w:sz w:val="32"/>
          <w:szCs w:val="24"/>
        </w:rPr>
      </w:pPr>
      <w:r>
        <w:rPr>
          <w:b/>
          <w:sz w:val="32"/>
          <w:szCs w:val="24"/>
        </w:rPr>
        <w:t>Consumer Application Form</w:t>
      </w:r>
    </w:p>
    <w:p w14:paraId="77B0097B" w14:textId="0291617E" w:rsidR="00EE63D7" w:rsidRPr="00EE63D7" w:rsidRDefault="00EE63D7" w:rsidP="00EE63D7">
      <w:pPr>
        <w:jc w:val="center"/>
        <w:rPr>
          <w:b/>
          <w:sz w:val="32"/>
          <w:szCs w:val="24"/>
        </w:rPr>
      </w:pPr>
      <w:r w:rsidRPr="00EE63D7">
        <w:t xml:space="preserve"> </w:t>
      </w:r>
      <w:r w:rsidRPr="00EE63D7">
        <w:rPr>
          <w:b/>
          <w:sz w:val="32"/>
          <w:szCs w:val="24"/>
        </w:rPr>
        <w:t xml:space="preserve">Low Value Care Workshop: Have your Say </w:t>
      </w:r>
    </w:p>
    <w:p w14:paraId="630C2725" w14:textId="3768B4B6" w:rsidR="00947678" w:rsidRPr="00996C71" w:rsidRDefault="00EE63D7" w:rsidP="00EE63D7">
      <w:pPr>
        <w:jc w:val="center"/>
        <w:rPr>
          <w:b/>
          <w:sz w:val="32"/>
          <w:szCs w:val="24"/>
        </w:rPr>
      </w:pPr>
      <w:r w:rsidRPr="00EE63D7">
        <w:rPr>
          <w:b/>
          <w:sz w:val="32"/>
          <w:szCs w:val="24"/>
        </w:rPr>
        <w:t>Choosing Better Care Together Project</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20FB3A9C" w14:textId="77777777" w:rsidR="00A038BF"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Email:</w:t>
      </w:r>
      <w:r w:rsidR="00A038BF">
        <w:rPr>
          <w:rFonts w:asciiTheme="minorHAnsi" w:hAnsiTheme="minorHAnsi" w:cstheme="minorHAnsi"/>
          <w:color w:val="auto"/>
          <w:sz w:val="22"/>
        </w:rPr>
        <w:t xml:space="preserve"> </w:t>
      </w:r>
    </w:p>
    <w:p w14:paraId="768448AE" w14:textId="610440A1" w:rsidR="008C3230" w:rsidRPr="00567FA9" w:rsidRDefault="00DA647D" w:rsidP="008C3230">
      <w:pPr>
        <w:pStyle w:val="StaffH1"/>
        <w:rPr>
          <w:rFonts w:asciiTheme="minorHAnsi" w:hAnsiTheme="minorHAnsi" w:cstheme="minorHAnsi"/>
          <w:color w:val="auto"/>
          <w:sz w:val="22"/>
        </w:rPr>
      </w:pPr>
      <w:r>
        <w:rPr>
          <w:rFonts w:asciiTheme="minorHAnsi" w:hAnsiTheme="minorHAnsi" w:cstheme="minorHAnsi"/>
          <w:color w:val="auto"/>
          <w:sz w:val="22"/>
        </w:rPr>
        <w:t>Please enter p</w:t>
      </w:r>
      <w:r w:rsidR="008C3230" w:rsidRPr="00567FA9">
        <w:rPr>
          <w:rFonts w:asciiTheme="minorHAnsi" w:hAnsiTheme="minorHAnsi" w:cstheme="minorHAnsi"/>
          <w:color w:val="auto"/>
          <w:sz w:val="22"/>
        </w:rPr>
        <w:t>ostal address</w:t>
      </w:r>
      <w:r w:rsidR="00EE63D7">
        <w:rPr>
          <w:rFonts w:asciiTheme="minorHAnsi" w:hAnsiTheme="minorHAnsi" w:cstheme="minorHAnsi"/>
          <w:color w:val="auto"/>
          <w:sz w:val="22"/>
        </w:rPr>
        <w:t xml:space="preserve"> for </w:t>
      </w:r>
      <w:r>
        <w:rPr>
          <w:rFonts w:asciiTheme="minorHAnsi" w:hAnsiTheme="minorHAnsi" w:cstheme="minorHAnsi"/>
          <w:color w:val="auto"/>
          <w:sz w:val="22"/>
        </w:rPr>
        <w:t>gift cards</w:t>
      </w:r>
      <w:r w:rsidR="00A038BF">
        <w:rPr>
          <w:rFonts w:asciiTheme="minorHAnsi" w:hAnsiTheme="minorHAnsi" w:cstheme="minorHAnsi"/>
          <w:color w:val="auto"/>
          <w:sz w:val="22"/>
        </w:rPr>
        <w:t>:</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3"/>
          <w:footerReference w:type="default" r:id="rId14"/>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41D5EA4" w14:textId="5C481857" w:rsidR="00A97E9C" w:rsidRDefault="00A97E9C" w:rsidP="008C3230">
      <w:pPr>
        <w:pStyle w:val="StaffH1"/>
        <w:numPr>
          <w:ilvl w:val="0"/>
          <w:numId w:val="1"/>
        </w:numPr>
        <w:spacing w:before="0" w:after="80"/>
        <w:ind w:left="357" w:hanging="357"/>
        <w:rPr>
          <w:rFonts w:asciiTheme="minorHAnsi" w:hAnsiTheme="minorHAnsi" w:cstheme="minorHAnsi"/>
          <w:b w:val="0"/>
          <w:color w:val="auto"/>
          <w:sz w:val="22"/>
        </w:rPr>
      </w:pPr>
      <w:r w:rsidRPr="00A97E9C">
        <w:rPr>
          <w:rFonts w:asciiTheme="minorHAnsi" w:hAnsiTheme="minorHAnsi" w:cstheme="minorHAnsi"/>
          <w:b w:val="0"/>
          <w:color w:val="auto"/>
          <w:sz w:val="22"/>
        </w:rPr>
        <w:t>experience in the clinical specialties of gastroenterology and/or cancer care.</w:t>
      </w:r>
    </w:p>
    <w:p w14:paraId="2814FA9C" w14:textId="77777777" w:rsidR="00834A6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w:t>
      </w:r>
    </w:p>
    <w:p w14:paraId="72AC915F" w14:textId="48F0D027" w:rsidR="008C3230" w:rsidRPr="00567FA9" w:rsidRDefault="00834A6D"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Living with a c</w:t>
      </w:r>
      <w:r w:rsidR="008C3230" w:rsidRPr="00567FA9">
        <w:rPr>
          <w:rFonts w:asciiTheme="minorHAnsi" w:hAnsiTheme="minorHAnsi" w:cstheme="minorHAnsi"/>
          <w:b w:val="0"/>
          <w:color w:val="auto"/>
          <w:sz w:val="22"/>
        </w:rPr>
        <w:t>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lastRenderedPageBreak/>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30DEC8A" w14:textId="2792043D" w:rsidR="001B23C4" w:rsidRDefault="001B23C4" w:rsidP="001B23C4">
      <w:pPr>
        <w:pStyle w:val="StaffH1"/>
        <w:rPr>
          <w:rFonts w:asciiTheme="minorHAnsi" w:hAnsiTheme="minorHAnsi" w:cstheme="minorHAnsi"/>
          <w:color w:val="auto"/>
          <w:sz w:val="22"/>
        </w:rPr>
      </w:pPr>
      <w:r w:rsidRPr="001B23C4">
        <w:rPr>
          <w:rFonts w:asciiTheme="minorHAnsi" w:hAnsiTheme="minorHAnsi" w:cstheme="minorHAnsi"/>
          <w:color w:val="auto"/>
          <w:sz w:val="22"/>
        </w:rPr>
        <w:t xml:space="preserve">1. </w:t>
      </w:r>
      <w:r w:rsidRPr="00641B01">
        <w:rPr>
          <w:rFonts w:asciiTheme="minorHAnsi" w:hAnsiTheme="minorHAnsi" w:cstheme="minorHAnsi"/>
          <w:color w:val="auto"/>
          <w:sz w:val="22"/>
        </w:rPr>
        <w:t>Please describe your interest in low value care?</w:t>
      </w:r>
    </w:p>
    <w:p w14:paraId="7E3970EB" w14:textId="7CADD24A" w:rsidR="001B23C4" w:rsidRDefault="001B23C4" w:rsidP="002859B3">
      <w:pPr>
        <w:pStyle w:val="StaffH1"/>
        <w:jc w:val="center"/>
        <w:rPr>
          <w:rFonts w:asciiTheme="minorHAnsi" w:hAnsiTheme="minorHAnsi" w:cstheme="minorHAnsi"/>
          <w:color w:val="auto"/>
          <w:sz w:val="22"/>
        </w:rPr>
      </w:pPr>
    </w:p>
    <w:p w14:paraId="336968E1" w14:textId="7B305CC1" w:rsidR="001B23C4" w:rsidRDefault="001B23C4" w:rsidP="00641B01">
      <w:pPr>
        <w:pStyle w:val="StaffH1"/>
        <w:rPr>
          <w:rFonts w:asciiTheme="minorHAnsi" w:hAnsiTheme="minorHAnsi" w:cstheme="minorHAnsi"/>
          <w:color w:val="auto"/>
          <w:sz w:val="22"/>
        </w:rPr>
      </w:pPr>
    </w:p>
    <w:p w14:paraId="09634ECE" w14:textId="41D2DD86" w:rsidR="00A038BF" w:rsidRDefault="00A038BF" w:rsidP="00641B01">
      <w:pPr>
        <w:pStyle w:val="StaffH1"/>
        <w:rPr>
          <w:rFonts w:asciiTheme="minorHAnsi" w:hAnsiTheme="minorHAnsi" w:cstheme="minorHAnsi"/>
          <w:color w:val="auto"/>
          <w:sz w:val="22"/>
        </w:rPr>
      </w:pPr>
    </w:p>
    <w:p w14:paraId="5189295B" w14:textId="77777777" w:rsidR="00A038BF" w:rsidRPr="001B23C4" w:rsidRDefault="00A038BF" w:rsidP="00641B01">
      <w:pPr>
        <w:pStyle w:val="StaffH1"/>
        <w:rPr>
          <w:rFonts w:asciiTheme="minorHAnsi" w:hAnsiTheme="minorHAnsi" w:cstheme="minorHAnsi"/>
          <w:color w:val="auto"/>
          <w:sz w:val="22"/>
        </w:rPr>
      </w:pPr>
    </w:p>
    <w:p w14:paraId="1DE85D3C" w14:textId="39F2AA19" w:rsidR="008012D5" w:rsidRPr="00967209" w:rsidRDefault="00967209" w:rsidP="00A038BF">
      <w:pPr>
        <w:pStyle w:val="StaffH1"/>
        <w:rPr>
          <w:rFonts w:asciiTheme="minorHAnsi" w:hAnsiTheme="minorHAnsi" w:cstheme="minorHAnsi"/>
          <w:color w:val="auto"/>
          <w:sz w:val="22"/>
        </w:rPr>
      </w:pPr>
      <w:r>
        <w:rPr>
          <w:rFonts w:asciiTheme="minorHAnsi" w:hAnsiTheme="minorHAnsi" w:cstheme="minorHAnsi"/>
          <w:color w:val="auto"/>
          <w:sz w:val="22"/>
        </w:rPr>
        <w:t xml:space="preserve">2. </w:t>
      </w:r>
      <w:r w:rsidR="00AF4875" w:rsidRPr="00641B01">
        <w:rPr>
          <w:rFonts w:asciiTheme="minorHAnsi" w:hAnsiTheme="minorHAnsi" w:cstheme="minorHAnsi"/>
          <w:color w:val="auto"/>
          <w:sz w:val="22"/>
        </w:rPr>
        <w:t>Please describe any connections you have to your community (e.g. networks, groups</w:t>
      </w:r>
      <w:r w:rsidR="00641B01">
        <w:rPr>
          <w:rFonts w:asciiTheme="minorHAnsi" w:hAnsiTheme="minorHAnsi" w:cstheme="minorHAnsi"/>
          <w:color w:val="auto"/>
          <w:sz w:val="22"/>
        </w:rPr>
        <w:t xml:space="preserve"> you can tap into </w:t>
      </w:r>
      <w:r>
        <w:rPr>
          <w:rFonts w:asciiTheme="minorHAnsi" w:hAnsiTheme="minorHAnsi" w:cstheme="minorHAnsi"/>
          <w:color w:val="auto"/>
          <w:sz w:val="22"/>
        </w:rPr>
        <w:t xml:space="preserve">of other people’s experiences to add to the discussion </w:t>
      </w:r>
      <w:r w:rsidR="008012D5" w:rsidRPr="00967209">
        <w:rPr>
          <w:rFonts w:asciiTheme="minorHAnsi" w:hAnsiTheme="minorHAnsi" w:cstheme="minorHAnsi"/>
          <w:i/>
          <w:color w:val="auto"/>
          <w:sz w:val="22"/>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6EABFCC5" w:rsidR="008012D5" w:rsidRPr="000504A0" w:rsidRDefault="008012D5" w:rsidP="00553171">
      <w:pPr>
        <w:pStyle w:val="StaffH1"/>
        <w:rPr>
          <w:rFonts w:asciiTheme="minorHAnsi" w:hAnsiTheme="minorHAnsi" w:cstheme="minorHAnsi"/>
          <w:b w:val="0"/>
          <w:color w:val="auto"/>
          <w:sz w:val="22"/>
        </w:rPr>
      </w:pP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EC6A" w14:textId="77777777" w:rsidR="00D7586C" w:rsidRDefault="00D7586C" w:rsidP="007B1118">
      <w:pPr>
        <w:spacing w:after="0" w:line="240" w:lineRule="auto"/>
      </w:pPr>
      <w:r>
        <w:separator/>
      </w:r>
    </w:p>
  </w:endnote>
  <w:endnote w:type="continuationSeparator" w:id="0">
    <w:p w14:paraId="6EEC0BC1" w14:textId="77777777" w:rsidR="00D7586C" w:rsidRDefault="00D7586C" w:rsidP="007B1118">
      <w:pPr>
        <w:spacing w:after="0" w:line="240" w:lineRule="auto"/>
      </w:pPr>
      <w:r>
        <w:continuationSeparator/>
      </w:r>
    </w:p>
  </w:endnote>
  <w:endnote w:type="continuationNotice" w:id="1">
    <w:p w14:paraId="02DA0A13" w14:textId="77777777" w:rsidR="00C63176" w:rsidRDefault="00C63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67EE" w14:textId="77777777" w:rsidR="00D7586C" w:rsidRDefault="00D7586C" w:rsidP="007B1118">
      <w:pPr>
        <w:spacing w:after="0" w:line="240" w:lineRule="auto"/>
      </w:pPr>
      <w:r>
        <w:separator/>
      </w:r>
    </w:p>
  </w:footnote>
  <w:footnote w:type="continuationSeparator" w:id="0">
    <w:p w14:paraId="3B7D4568" w14:textId="77777777" w:rsidR="00D7586C" w:rsidRDefault="00D7586C" w:rsidP="007B1118">
      <w:pPr>
        <w:spacing w:after="0" w:line="240" w:lineRule="auto"/>
      </w:pPr>
      <w:r>
        <w:continuationSeparator/>
      </w:r>
    </w:p>
  </w:footnote>
  <w:footnote w:type="continuationNotice" w:id="1">
    <w:p w14:paraId="03CF674D" w14:textId="77777777" w:rsidR="00C63176" w:rsidRDefault="00C63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F4B5F"/>
    <w:multiLevelType w:val="hybridMultilevel"/>
    <w:tmpl w:val="E3BE7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C2F84"/>
    <w:multiLevelType w:val="hybridMultilevel"/>
    <w:tmpl w:val="0332152C"/>
    <w:lvl w:ilvl="0" w:tplc="10C49C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9"/>
  </w:num>
  <w:num w:numId="6">
    <w:abstractNumId w:val="5"/>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57AD"/>
    <w:rsid w:val="000504A0"/>
    <w:rsid w:val="00067FDB"/>
    <w:rsid w:val="000963BA"/>
    <w:rsid w:val="000A1C45"/>
    <w:rsid w:val="000A5364"/>
    <w:rsid w:val="000A6D5A"/>
    <w:rsid w:val="001030D6"/>
    <w:rsid w:val="001071AB"/>
    <w:rsid w:val="0011708E"/>
    <w:rsid w:val="00141B1D"/>
    <w:rsid w:val="001A491C"/>
    <w:rsid w:val="001B23C4"/>
    <w:rsid w:val="001D5F1B"/>
    <w:rsid w:val="00257F78"/>
    <w:rsid w:val="00280F60"/>
    <w:rsid w:val="002859B3"/>
    <w:rsid w:val="002D04F0"/>
    <w:rsid w:val="002D5CA6"/>
    <w:rsid w:val="002E200C"/>
    <w:rsid w:val="00320AA8"/>
    <w:rsid w:val="0033232C"/>
    <w:rsid w:val="00341D41"/>
    <w:rsid w:val="0037513D"/>
    <w:rsid w:val="003F2984"/>
    <w:rsid w:val="003F4436"/>
    <w:rsid w:val="00441807"/>
    <w:rsid w:val="00464E02"/>
    <w:rsid w:val="00465663"/>
    <w:rsid w:val="00470534"/>
    <w:rsid w:val="00475D15"/>
    <w:rsid w:val="00480614"/>
    <w:rsid w:val="004862BB"/>
    <w:rsid w:val="004878A9"/>
    <w:rsid w:val="00493227"/>
    <w:rsid w:val="004F2068"/>
    <w:rsid w:val="00506378"/>
    <w:rsid w:val="00525CBB"/>
    <w:rsid w:val="00537C4D"/>
    <w:rsid w:val="00553171"/>
    <w:rsid w:val="00567FA9"/>
    <w:rsid w:val="00570006"/>
    <w:rsid w:val="005A08BE"/>
    <w:rsid w:val="005B42FD"/>
    <w:rsid w:val="005C728F"/>
    <w:rsid w:val="005D1F92"/>
    <w:rsid w:val="005D726A"/>
    <w:rsid w:val="005E33E1"/>
    <w:rsid w:val="005E58BC"/>
    <w:rsid w:val="005F0ACD"/>
    <w:rsid w:val="006076BC"/>
    <w:rsid w:val="00641B01"/>
    <w:rsid w:val="0065037F"/>
    <w:rsid w:val="00670D81"/>
    <w:rsid w:val="006816B4"/>
    <w:rsid w:val="00715183"/>
    <w:rsid w:val="00717051"/>
    <w:rsid w:val="0075352C"/>
    <w:rsid w:val="00763AD8"/>
    <w:rsid w:val="00764BE6"/>
    <w:rsid w:val="00771FA6"/>
    <w:rsid w:val="007A67B5"/>
    <w:rsid w:val="007B1118"/>
    <w:rsid w:val="007B7AC0"/>
    <w:rsid w:val="007C6109"/>
    <w:rsid w:val="007E2D3C"/>
    <w:rsid w:val="008012D5"/>
    <w:rsid w:val="00822D11"/>
    <w:rsid w:val="00834A6D"/>
    <w:rsid w:val="008A7949"/>
    <w:rsid w:val="008C3230"/>
    <w:rsid w:val="008E39FD"/>
    <w:rsid w:val="00947678"/>
    <w:rsid w:val="00953EBE"/>
    <w:rsid w:val="00967209"/>
    <w:rsid w:val="00976A9B"/>
    <w:rsid w:val="00996C71"/>
    <w:rsid w:val="009B7555"/>
    <w:rsid w:val="009D6392"/>
    <w:rsid w:val="009D66F5"/>
    <w:rsid w:val="009E6EE7"/>
    <w:rsid w:val="009F707B"/>
    <w:rsid w:val="00A038BF"/>
    <w:rsid w:val="00A36807"/>
    <w:rsid w:val="00A81131"/>
    <w:rsid w:val="00A83487"/>
    <w:rsid w:val="00A97E9C"/>
    <w:rsid w:val="00AD053D"/>
    <w:rsid w:val="00AD5F28"/>
    <w:rsid w:val="00AD7DF8"/>
    <w:rsid w:val="00AF4875"/>
    <w:rsid w:val="00B01FEF"/>
    <w:rsid w:val="00B75112"/>
    <w:rsid w:val="00B83F53"/>
    <w:rsid w:val="00B85A22"/>
    <w:rsid w:val="00BA3AED"/>
    <w:rsid w:val="00BC4847"/>
    <w:rsid w:val="00BC7C54"/>
    <w:rsid w:val="00BE64FB"/>
    <w:rsid w:val="00C34F51"/>
    <w:rsid w:val="00C532E7"/>
    <w:rsid w:val="00C63176"/>
    <w:rsid w:val="00C7588C"/>
    <w:rsid w:val="00C83A4F"/>
    <w:rsid w:val="00C86640"/>
    <w:rsid w:val="00C95682"/>
    <w:rsid w:val="00CF307C"/>
    <w:rsid w:val="00CF3D7D"/>
    <w:rsid w:val="00D24F5E"/>
    <w:rsid w:val="00D254D6"/>
    <w:rsid w:val="00D64188"/>
    <w:rsid w:val="00D7586C"/>
    <w:rsid w:val="00DA647D"/>
    <w:rsid w:val="00DB3A31"/>
    <w:rsid w:val="00DB4AAC"/>
    <w:rsid w:val="00DC1A50"/>
    <w:rsid w:val="00E04855"/>
    <w:rsid w:val="00E82D04"/>
    <w:rsid w:val="00E97BF8"/>
    <w:rsid w:val="00EB42F3"/>
    <w:rsid w:val="00EE63D7"/>
    <w:rsid w:val="00EF241D"/>
    <w:rsid w:val="00F33C39"/>
    <w:rsid w:val="00F374FE"/>
    <w:rsid w:val="00F37A81"/>
    <w:rsid w:val="00F47002"/>
    <w:rsid w:val="00F56AC5"/>
    <w:rsid w:val="00F61EB6"/>
    <w:rsid w:val="00F80BC7"/>
    <w:rsid w:val="00FD0A44"/>
    <w:rsid w:val="00FD57CA"/>
    <w:rsid w:val="00FE3C73"/>
    <w:rsid w:val="00FF0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CommentReference">
    <w:name w:val="annotation reference"/>
    <w:basedOn w:val="DefaultParagraphFont"/>
    <w:uiPriority w:val="99"/>
    <w:semiHidden/>
    <w:unhideWhenUsed/>
    <w:rsid w:val="00976A9B"/>
    <w:rPr>
      <w:sz w:val="16"/>
      <w:szCs w:val="16"/>
    </w:rPr>
  </w:style>
  <w:style w:type="paragraph" w:styleId="CommentText">
    <w:name w:val="annotation text"/>
    <w:basedOn w:val="Normal"/>
    <w:link w:val="CommentTextChar"/>
    <w:uiPriority w:val="99"/>
    <w:semiHidden/>
    <w:unhideWhenUsed/>
    <w:rsid w:val="00976A9B"/>
    <w:pPr>
      <w:spacing w:line="240" w:lineRule="auto"/>
    </w:pPr>
    <w:rPr>
      <w:sz w:val="20"/>
      <w:szCs w:val="20"/>
    </w:rPr>
  </w:style>
  <w:style w:type="character" w:customStyle="1" w:styleId="CommentTextChar">
    <w:name w:val="Comment Text Char"/>
    <w:basedOn w:val="DefaultParagraphFont"/>
    <w:link w:val="CommentText"/>
    <w:uiPriority w:val="99"/>
    <w:semiHidden/>
    <w:rsid w:val="00976A9B"/>
    <w:rPr>
      <w:sz w:val="20"/>
      <w:szCs w:val="20"/>
    </w:rPr>
  </w:style>
  <w:style w:type="paragraph" w:styleId="CommentSubject">
    <w:name w:val="annotation subject"/>
    <w:basedOn w:val="CommentText"/>
    <w:next w:val="CommentText"/>
    <w:link w:val="CommentSubjectChar"/>
    <w:uiPriority w:val="99"/>
    <w:semiHidden/>
    <w:unhideWhenUsed/>
    <w:rsid w:val="00976A9B"/>
    <w:rPr>
      <w:b/>
      <w:bCs/>
    </w:rPr>
  </w:style>
  <w:style w:type="character" w:customStyle="1" w:styleId="CommentSubjectChar">
    <w:name w:val="Comment Subject Char"/>
    <w:basedOn w:val="CommentTextChar"/>
    <w:link w:val="CommentSubject"/>
    <w:uiPriority w:val="99"/>
    <w:semiHidden/>
    <w:rsid w:val="00976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mer@hcq.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21</cp:revision>
  <dcterms:created xsi:type="dcterms:W3CDTF">2021-03-24T01:25:00Z</dcterms:created>
  <dcterms:modified xsi:type="dcterms:W3CDTF">2021-04-09T04:33:00Z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